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</w:p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  <w:lang w:val="en-US"/>
        </w:rPr>
      </w:pPr>
      <w:r w:rsidRPr="00BA33AE">
        <w:rPr>
          <w:rStyle w:val="a4"/>
          <w:rFonts w:ascii="inherit" w:hAnsi="inherit"/>
          <w:noProof/>
          <w:color w:val="151515"/>
          <w:sz w:val="28"/>
          <w:szCs w:val="28"/>
          <w:bdr w:val="none" w:sz="0" w:space="0" w:color="auto" w:frame="1"/>
        </w:rPr>
        <w:drawing>
          <wp:inline distT="0" distB="0" distL="0" distR="0">
            <wp:extent cx="1463712" cy="18002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12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AE" w:rsidRDefault="00BA33AE" w:rsidP="00BA33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151515"/>
          <w:sz w:val="28"/>
          <w:szCs w:val="28"/>
          <w:bdr w:val="none" w:sz="0" w:space="0" w:color="auto" w:frame="1"/>
          <w:lang w:val="en-US"/>
        </w:rPr>
      </w:pPr>
    </w:p>
    <w:p w:rsidR="00BA33AE" w:rsidRPr="00BA33AE" w:rsidRDefault="00BA33AE" w:rsidP="00BA33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151515"/>
          <w:sz w:val="28"/>
          <w:szCs w:val="28"/>
          <w:bdr w:val="none" w:sz="0" w:space="0" w:color="auto" w:frame="1"/>
        </w:rPr>
      </w:pPr>
      <w:proofErr w:type="spellStart"/>
      <w:r w:rsidRPr="00BA33AE">
        <w:rPr>
          <w:rStyle w:val="a4"/>
          <w:color w:val="151515"/>
          <w:sz w:val="28"/>
          <w:szCs w:val="28"/>
          <w:bdr w:val="none" w:sz="0" w:space="0" w:color="auto" w:frame="1"/>
        </w:rPr>
        <w:t>Оюн</w:t>
      </w:r>
      <w:proofErr w:type="spellEnd"/>
      <w:r w:rsidRPr="00BA33AE">
        <w:rPr>
          <w:rStyle w:val="a4"/>
          <w:color w:val="151515"/>
          <w:sz w:val="28"/>
          <w:szCs w:val="28"/>
          <w:bdr w:val="none" w:sz="0" w:space="0" w:color="auto" w:frame="1"/>
        </w:rPr>
        <w:t xml:space="preserve"> Тамара </w:t>
      </w:r>
      <w:proofErr w:type="spellStart"/>
      <w:r w:rsidRPr="00BA33AE">
        <w:rPr>
          <w:rStyle w:val="a4"/>
          <w:color w:val="151515"/>
          <w:sz w:val="28"/>
          <w:szCs w:val="28"/>
          <w:bdr w:val="none" w:sz="0" w:space="0" w:color="auto" w:frame="1"/>
        </w:rPr>
        <w:t>Буурекчиировна</w:t>
      </w:r>
      <w:proofErr w:type="spellEnd"/>
      <w:r w:rsidRPr="00BA33AE">
        <w:rPr>
          <w:rStyle w:val="a4"/>
          <w:color w:val="151515"/>
          <w:sz w:val="28"/>
          <w:szCs w:val="28"/>
          <w:bdr w:val="none" w:sz="0" w:space="0" w:color="auto" w:frame="1"/>
        </w:rPr>
        <w:t>,</w:t>
      </w:r>
    </w:p>
    <w:p w:rsidR="00BA33AE" w:rsidRPr="00BA33AE" w:rsidRDefault="00BA33AE" w:rsidP="00BA33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151515"/>
          <w:sz w:val="28"/>
          <w:szCs w:val="28"/>
          <w:bdr w:val="none" w:sz="0" w:space="0" w:color="auto" w:frame="1"/>
        </w:rPr>
      </w:pPr>
      <w:r w:rsidRPr="00BA33AE">
        <w:rPr>
          <w:rStyle w:val="a4"/>
          <w:color w:val="151515"/>
          <w:sz w:val="28"/>
          <w:szCs w:val="28"/>
          <w:bdr w:val="none" w:sz="0" w:space="0" w:color="auto" w:frame="1"/>
        </w:rPr>
        <w:t xml:space="preserve">заведующая лабораторией этнокультурного содержания образования </w:t>
      </w:r>
      <w:r w:rsidRPr="00BA33AE">
        <w:rPr>
          <w:color w:val="151515"/>
          <w:sz w:val="28"/>
          <w:szCs w:val="28"/>
          <w:bdr w:val="none" w:sz="0" w:space="0" w:color="auto" w:frame="1"/>
        </w:rPr>
        <w:t> </w:t>
      </w:r>
    </w:p>
    <w:p w:rsidR="00EB608D" w:rsidRDefault="00BA33AE" w:rsidP="00BA33AE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3AE">
        <w:rPr>
          <w:rFonts w:ascii="Times New Roman" w:hAnsi="Times New Roman" w:cs="Times New Roman"/>
          <w:b/>
          <w:sz w:val="28"/>
          <w:szCs w:val="28"/>
        </w:rPr>
        <w:t xml:space="preserve">Телефон:  </w:t>
      </w:r>
      <w:r w:rsidR="00EB608D">
        <w:rPr>
          <w:rFonts w:ascii="Georgia" w:hAnsi="Georgia"/>
          <w:color w:val="151515"/>
          <w:bdr w:val="none" w:sz="0" w:space="0" w:color="auto" w:frame="1"/>
        </w:rPr>
        <w:t>(39422) 6-17-52</w:t>
      </w:r>
    </w:p>
    <w:p w:rsidR="00BA33AE" w:rsidRPr="00BA33AE" w:rsidRDefault="00BA33AE" w:rsidP="00BA33AE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3A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A33AE">
        <w:rPr>
          <w:rFonts w:ascii="Times New Roman" w:hAnsi="Times New Roman" w:cs="Times New Roman"/>
          <w:b/>
          <w:sz w:val="28"/>
          <w:szCs w:val="28"/>
        </w:rPr>
        <w:t>-</w:t>
      </w:r>
      <w:r w:rsidRPr="00BA33A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A33AE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D374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oiunt</w:t>
        </w:r>
        <w:r w:rsidRPr="00D374E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D374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74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D374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33AE" w:rsidRDefault="00BA33AE" w:rsidP="00BA3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33AE" w:rsidRDefault="00BA33AE" w:rsidP="00BA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Образование:</w:t>
      </w:r>
      <w:r w:rsidRPr="008F17A6">
        <w:rPr>
          <w:rFonts w:ascii="Times New Roman" w:hAnsi="Times New Roman" w:cs="Times New Roman"/>
          <w:b/>
          <w:sz w:val="28"/>
          <w:szCs w:val="28"/>
        </w:rPr>
        <w:br/>
      </w:r>
      <w:r w:rsidRPr="008F17A6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высшее, Кызылский государственный педагогический институт, 1992, </w:t>
      </w:r>
      <w:r>
        <w:rPr>
          <w:rFonts w:ascii="Times New Roman" w:hAnsi="Times New Roman" w:cs="Times New Roman"/>
          <w:sz w:val="28"/>
          <w:szCs w:val="28"/>
        </w:rPr>
        <w:t>специальность – «Учитель русского языка и литературы, тувинского языка и литературы» (диплом специалиста).</w:t>
      </w:r>
    </w:p>
    <w:p w:rsidR="00BA33AE" w:rsidRPr="008F17A6" w:rsidRDefault="00BA33AE" w:rsidP="00BA3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7A6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BA33AE" w:rsidRPr="00BA33AE" w:rsidRDefault="00BA33AE" w:rsidP="00BA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AE">
        <w:rPr>
          <w:rFonts w:ascii="Times New Roman" w:hAnsi="Times New Roman" w:cs="Times New Roman"/>
          <w:sz w:val="28"/>
          <w:szCs w:val="28"/>
        </w:rPr>
        <w:t xml:space="preserve">Учитель родного (тувинского) языка и литературы МБОУ «СОШ № 1 им. М.А. </w:t>
      </w:r>
      <w:proofErr w:type="spellStart"/>
      <w:r w:rsidRPr="00BA33AE">
        <w:rPr>
          <w:rFonts w:ascii="Times New Roman" w:hAnsi="Times New Roman" w:cs="Times New Roman"/>
          <w:sz w:val="28"/>
          <w:szCs w:val="28"/>
        </w:rPr>
        <w:t>Бухтуева</w:t>
      </w:r>
      <w:proofErr w:type="spellEnd"/>
      <w:r w:rsidRPr="00BA33AE">
        <w:rPr>
          <w:rFonts w:ascii="Times New Roman" w:hAnsi="Times New Roman" w:cs="Times New Roman"/>
          <w:sz w:val="28"/>
          <w:szCs w:val="28"/>
        </w:rPr>
        <w:t>» г. Кызыла с 15.08.1992 г. по сей день;</w:t>
      </w:r>
    </w:p>
    <w:p w:rsidR="00BA33AE" w:rsidRPr="00BA33AE" w:rsidRDefault="00BA33AE" w:rsidP="00BA3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3AE">
        <w:rPr>
          <w:rFonts w:ascii="Times New Roman" w:hAnsi="Times New Roman" w:cs="Times New Roman"/>
          <w:sz w:val="28"/>
          <w:szCs w:val="28"/>
        </w:rPr>
        <w:t>Руководитель РУМО учителей родного (тувинского) языка и литературы;</w:t>
      </w:r>
    </w:p>
    <w:p w:rsidR="00BA33AE" w:rsidRPr="00BA33AE" w:rsidRDefault="00BA33AE" w:rsidP="00BA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AE">
        <w:rPr>
          <w:rFonts w:ascii="Times New Roman" w:hAnsi="Times New Roman" w:cs="Times New Roman"/>
          <w:sz w:val="28"/>
          <w:szCs w:val="28"/>
        </w:rPr>
        <w:t>Председатель предметной комиссии ГИА по проверке экзаменационных работ по тувинскому язы</w:t>
      </w:r>
      <w:r>
        <w:rPr>
          <w:rFonts w:ascii="Times New Roman" w:hAnsi="Times New Roman" w:cs="Times New Roman"/>
          <w:sz w:val="28"/>
          <w:szCs w:val="28"/>
        </w:rPr>
        <w:t>ку и литературе в 9, 11 классах;</w:t>
      </w:r>
    </w:p>
    <w:p w:rsidR="00BA33AE" w:rsidRPr="00BA33AE" w:rsidRDefault="00BA33AE" w:rsidP="00BA3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3AE">
        <w:rPr>
          <w:rFonts w:ascii="Times New Roman" w:hAnsi="Times New Roman" w:cs="Times New Roman"/>
          <w:sz w:val="28"/>
          <w:szCs w:val="28"/>
        </w:rPr>
        <w:t>Эксперт по аттестации педагогических работников</w:t>
      </w:r>
    </w:p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</w:p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</w:p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1773621" cy="1714500"/>
            <wp:effectExtent l="19050" t="0" r="0" b="0"/>
            <wp:docPr id="1" name="Рисунок 1" descr="SAM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_00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21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Ооржак</w:t>
      </w:r>
      <w:proofErr w:type="spellEnd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 xml:space="preserve"> Лидия </w:t>
      </w:r>
      <w:proofErr w:type="spellStart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Хорагаевна</w:t>
      </w:r>
      <w:proofErr w:type="spellEnd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 xml:space="preserve">, научный сотрудник, </w:t>
      </w:r>
      <w:r>
        <w:rPr>
          <w:rStyle w:val="a4"/>
          <w:color w:val="151515"/>
          <w:sz w:val="28"/>
          <w:szCs w:val="28"/>
          <w:bdr w:val="none" w:sz="0" w:space="0" w:color="auto" w:frame="1"/>
          <w:shd w:val="clear" w:color="auto" w:fill="FFFFFF"/>
        </w:rPr>
        <w:t>почетный работник общего образования, учитель высшей категории</w:t>
      </w:r>
    </w:p>
    <w:p w:rsidR="00BA33AE" w:rsidRPr="00BA33AE" w:rsidRDefault="00BA33AE" w:rsidP="00BA33AE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3AE">
        <w:rPr>
          <w:rFonts w:ascii="Times New Roman" w:hAnsi="Times New Roman" w:cs="Times New Roman"/>
          <w:b/>
          <w:sz w:val="28"/>
          <w:szCs w:val="28"/>
        </w:rPr>
        <w:t xml:space="preserve">Телефон:  </w:t>
      </w:r>
      <w:r w:rsidR="00EB608D">
        <w:rPr>
          <w:rFonts w:ascii="Georgia" w:hAnsi="Georgia"/>
          <w:color w:val="151515"/>
          <w:bdr w:val="none" w:sz="0" w:space="0" w:color="auto" w:frame="1"/>
        </w:rPr>
        <w:t>(39422) 6-17-52</w:t>
      </w:r>
    </w:p>
    <w:p w:rsidR="00BA33AE" w:rsidRPr="00BA33AE" w:rsidRDefault="00BA33AE" w:rsidP="00BA33AE">
      <w:pPr>
        <w:pStyle w:val="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3A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A33AE">
        <w:rPr>
          <w:rFonts w:ascii="Times New Roman" w:hAnsi="Times New Roman" w:cs="Times New Roman"/>
          <w:b/>
          <w:sz w:val="28"/>
          <w:szCs w:val="28"/>
        </w:rPr>
        <w:t>-</w:t>
      </w:r>
      <w:r w:rsidRPr="00BA33A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A33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33AE">
        <w:rPr>
          <w:rFonts w:ascii="Times New Roman" w:hAnsi="Times New Roman" w:cs="Times New Roman"/>
          <w:sz w:val="28"/>
          <w:szCs w:val="28"/>
        </w:rPr>
        <w:t>horagaivna@rambler.ru</w:t>
      </w:r>
    </w:p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</w:p>
    <w:p w:rsidR="00326BC7" w:rsidRDefault="00BA33AE" w:rsidP="00326BC7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lastRenderedPageBreak/>
        <w:t>Нончат</w:t>
      </w:r>
      <w:proofErr w:type="spellEnd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Буянмаа</w:t>
      </w:r>
      <w:proofErr w:type="spellEnd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Орлановна</w:t>
      </w:r>
      <w:proofErr w:type="spellEnd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,</w:t>
      </w:r>
      <w:r w:rsidR="00326BC7"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 xml:space="preserve"> методист (0,5 ст. по совместительству)</w:t>
      </w:r>
    </w:p>
    <w:p w:rsidR="00326BC7" w:rsidRDefault="00BA33AE" w:rsidP="00326BC7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Салчак</w:t>
      </w:r>
      <w:proofErr w:type="spellEnd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 xml:space="preserve"> Вячеслав </w:t>
      </w:r>
      <w:proofErr w:type="spellStart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Бадырааевич</w:t>
      </w:r>
      <w:proofErr w:type="spellEnd"/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,</w:t>
      </w:r>
      <w:r w:rsidR="00326BC7" w:rsidRPr="00326BC7"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 xml:space="preserve"> </w:t>
      </w:r>
      <w:r w:rsidR="00326BC7"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методист (0,5 ст. по совместительству)</w:t>
      </w:r>
    </w:p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</w:p>
    <w:p w:rsidR="00BA33AE" w:rsidRDefault="00BA33AE" w:rsidP="00733A4F">
      <w:pPr>
        <w:pStyle w:val="a3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</w:p>
    <w:p w:rsidR="00733A4F" w:rsidRDefault="00733A4F" w:rsidP="00EB60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151515"/>
        </w:rPr>
      </w:pPr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Лаборатория этно</w:t>
      </w:r>
      <w:r w:rsidR="00BA33AE"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 xml:space="preserve">культурного </w:t>
      </w:r>
      <w:r w:rsidR="00BA33AE">
        <w:rPr>
          <w:rStyle w:val="a4"/>
          <w:rFonts w:ascii="inherit" w:hAnsi="inherit" w:hint="eastAsia"/>
          <w:color w:val="151515"/>
          <w:sz w:val="28"/>
          <w:szCs w:val="28"/>
          <w:bdr w:val="none" w:sz="0" w:space="0" w:color="auto" w:frame="1"/>
        </w:rPr>
        <w:t xml:space="preserve">содержания образования </w:t>
      </w:r>
      <w:r>
        <w:rPr>
          <w:color w:val="151515"/>
          <w:sz w:val="28"/>
          <w:szCs w:val="28"/>
          <w:bdr w:val="none" w:sz="0" w:space="0" w:color="auto" w:frame="1"/>
        </w:rPr>
        <w:t> по своему статусу является структурным научно-исследовательским подразделением государственного научного учреждения Министерства образования и науки Республики Тыва «Институт развития национальной школы». Она создана на основании приказа ИРНШ №11/</w:t>
      </w:r>
      <w:proofErr w:type="spellStart"/>
      <w:r>
        <w:rPr>
          <w:color w:val="151515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151515"/>
          <w:sz w:val="28"/>
          <w:szCs w:val="28"/>
          <w:bdr w:val="none" w:sz="0" w:space="0" w:color="auto" w:frame="1"/>
        </w:rPr>
        <w:t xml:space="preserve"> «Об открытии лаборатории </w:t>
      </w:r>
      <w:proofErr w:type="spellStart"/>
      <w:r>
        <w:rPr>
          <w:color w:val="151515"/>
          <w:sz w:val="28"/>
          <w:szCs w:val="28"/>
          <w:bdr w:val="none" w:sz="0" w:space="0" w:color="auto" w:frame="1"/>
        </w:rPr>
        <w:t>этнопедагогических</w:t>
      </w:r>
      <w:proofErr w:type="spellEnd"/>
      <w:r>
        <w:rPr>
          <w:color w:val="151515"/>
          <w:sz w:val="28"/>
          <w:szCs w:val="28"/>
          <w:bdr w:val="none" w:sz="0" w:space="0" w:color="auto" w:frame="1"/>
        </w:rPr>
        <w:t xml:space="preserve"> исследований»  от 20.01.2010 г.</w:t>
      </w:r>
      <w:r w:rsidR="004D518E">
        <w:rPr>
          <w:color w:val="151515"/>
          <w:sz w:val="28"/>
          <w:szCs w:val="28"/>
          <w:bdr w:val="none" w:sz="0" w:space="0" w:color="auto" w:frame="1"/>
        </w:rPr>
        <w:t>, переименована в Лабораторию этнокультурного содержания образования Приказом Министерства образования и науки Республики Тыва «Об утверждении структуры ГБНУ</w:t>
      </w:r>
      <w:r w:rsidR="004D518E" w:rsidRPr="004D518E">
        <w:rPr>
          <w:color w:val="151515"/>
          <w:sz w:val="28"/>
          <w:szCs w:val="28"/>
          <w:bdr w:val="none" w:sz="0" w:space="0" w:color="auto" w:frame="1"/>
        </w:rPr>
        <w:t xml:space="preserve"> </w:t>
      </w:r>
      <w:r w:rsidR="004D518E">
        <w:rPr>
          <w:color w:val="151515"/>
          <w:sz w:val="28"/>
          <w:szCs w:val="28"/>
          <w:bdr w:val="none" w:sz="0" w:space="0" w:color="auto" w:frame="1"/>
        </w:rPr>
        <w:t>Министерства образования и науки Республики Тыва «Институт развития национальной школы» №1401-д о 07 ноября 2019 г.</w:t>
      </w:r>
    </w:p>
    <w:p w:rsidR="00733A4F" w:rsidRDefault="00733A4F" w:rsidP="00EB60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alatino Linotype" w:hAnsi="Palatino Linotype"/>
          <w:color w:val="151515"/>
        </w:rPr>
      </w:pPr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Предмет, цели, направления и задачи деятельности лаборатории</w:t>
      </w:r>
    </w:p>
    <w:p w:rsidR="00733A4F" w:rsidRDefault="00733A4F" w:rsidP="00EB60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151515"/>
        </w:rPr>
      </w:pPr>
      <w:r>
        <w:rPr>
          <w:color w:val="151515"/>
          <w:sz w:val="28"/>
          <w:szCs w:val="28"/>
          <w:bdr w:val="none" w:sz="0" w:space="0" w:color="auto" w:frame="1"/>
        </w:rPr>
        <w:t xml:space="preserve">Лаборатория создана с целью осуществления фундаментальных и прикладных исследований по </w:t>
      </w:r>
      <w:proofErr w:type="spellStart"/>
      <w:r>
        <w:rPr>
          <w:color w:val="151515"/>
          <w:sz w:val="28"/>
          <w:szCs w:val="28"/>
          <w:bdr w:val="none" w:sz="0" w:space="0" w:color="auto" w:frame="1"/>
        </w:rPr>
        <w:t>этнопедгогике</w:t>
      </w:r>
      <w:proofErr w:type="spellEnd"/>
      <w:r>
        <w:rPr>
          <w:color w:val="151515"/>
          <w:sz w:val="28"/>
          <w:szCs w:val="28"/>
          <w:bdr w:val="none" w:sz="0" w:space="0" w:color="auto" w:frame="1"/>
        </w:rPr>
        <w:t xml:space="preserve"> тувинского народа.</w:t>
      </w:r>
    </w:p>
    <w:p w:rsidR="00733A4F" w:rsidRDefault="00733A4F" w:rsidP="00EB60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151515"/>
        </w:rPr>
      </w:pPr>
      <w:r>
        <w:rPr>
          <w:color w:val="151515"/>
          <w:sz w:val="28"/>
          <w:szCs w:val="28"/>
          <w:bdr w:val="none" w:sz="0" w:space="0" w:color="auto" w:frame="1"/>
        </w:rPr>
        <w:t>Предметом деятельности лаборатории является проведение научных исследований и разработок. Основная цель – создание этнокультурной составляющей содержания образования.</w:t>
      </w:r>
    </w:p>
    <w:p w:rsidR="00733A4F" w:rsidRDefault="00733A4F" w:rsidP="00EB60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alatino Linotype" w:hAnsi="Palatino Linotype"/>
          <w:color w:val="151515"/>
        </w:rPr>
      </w:pPr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Основными направлениями деятельности лаборатории являются:</w:t>
      </w:r>
    </w:p>
    <w:p w:rsidR="00733A4F" w:rsidRDefault="00733A4F" w:rsidP="00EB60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151515"/>
        </w:rPr>
      </w:pPr>
      <w:r>
        <w:rPr>
          <w:color w:val="151515"/>
          <w:sz w:val="28"/>
          <w:szCs w:val="28"/>
          <w:bdr w:val="none" w:sz="0" w:space="0" w:color="auto" w:frame="1"/>
        </w:rPr>
        <w:t xml:space="preserve">— организация, координация и выполнение фундаментальных и прикладных исследований по </w:t>
      </w:r>
      <w:proofErr w:type="spellStart"/>
      <w:r>
        <w:rPr>
          <w:color w:val="151515"/>
          <w:sz w:val="28"/>
          <w:szCs w:val="28"/>
          <w:bdr w:val="none" w:sz="0" w:space="0" w:color="auto" w:frame="1"/>
        </w:rPr>
        <w:t>этнопедагогике</w:t>
      </w:r>
      <w:proofErr w:type="spellEnd"/>
      <w:r>
        <w:rPr>
          <w:color w:val="151515"/>
          <w:sz w:val="28"/>
          <w:szCs w:val="28"/>
          <w:bdr w:val="none" w:sz="0" w:space="0" w:color="auto" w:frame="1"/>
        </w:rPr>
        <w:t>;</w:t>
      </w:r>
    </w:p>
    <w:p w:rsidR="00733A4F" w:rsidRDefault="00733A4F" w:rsidP="00EB60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151515"/>
        </w:rPr>
      </w:pPr>
      <w:r>
        <w:rPr>
          <w:color w:val="151515"/>
          <w:sz w:val="28"/>
          <w:szCs w:val="28"/>
          <w:bdr w:val="none" w:sz="0" w:space="0" w:color="auto" w:frame="1"/>
        </w:rPr>
        <w:t>— обеспечение учреждений образования учебно-методическими комплектами по народоведению на основе научных исследований;</w:t>
      </w:r>
    </w:p>
    <w:p w:rsidR="00733A4F" w:rsidRDefault="00733A4F" w:rsidP="00EB60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151515"/>
        </w:rPr>
      </w:pPr>
      <w:r>
        <w:rPr>
          <w:color w:val="151515"/>
          <w:sz w:val="28"/>
          <w:szCs w:val="28"/>
          <w:bdr w:val="none" w:sz="0" w:space="0" w:color="auto" w:frame="1"/>
        </w:rPr>
        <w:t>— проведение экспертиз научных и учебно-методических работ в области этнокультурной части образования.</w:t>
      </w:r>
    </w:p>
    <w:p w:rsidR="00733A4F" w:rsidRDefault="00733A4F" w:rsidP="00EB608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/>
          <w:color w:val="151515"/>
          <w:sz w:val="28"/>
          <w:szCs w:val="28"/>
          <w:bdr w:val="none" w:sz="0" w:space="0" w:color="auto" w:frame="1"/>
        </w:rPr>
        <w:t>Основными задачами лаборатории являются:</w:t>
      </w:r>
    </w:p>
    <w:p w:rsidR="001D588B" w:rsidRPr="00EB6164" w:rsidRDefault="001D588B" w:rsidP="00EB60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64">
        <w:rPr>
          <w:rFonts w:ascii="Times New Roman" w:eastAsia="Times New Roman" w:hAnsi="Times New Roman" w:cs="Times New Roman"/>
          <w:sz w:val="28"/>
          <w:szCs w:val="28"/>
        </w:rPr>
        <w:t>- исследование проблем этнокультурного образования, разработка, апробация и внедрение инновационного содержания и технологий этнокультурного образования;</w:t>
      </w:r>
    </w:p>
    <w:p w:rsidR="001D588B" w:rsidRPr="00EB6164" w:rsidRDefault="001D588B" w:rsidP="00EB6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16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6164">
        <w:rPr>
          <w:rFonts w:ascii="Times New Roman" w:hAnsi="Times New Roman" w:cs="Times New Roman"/>
          <w:sz w:val="28"/>
          <w:szCs w:val="28"/>
        </w:rPr>
        <w:t>разработка, апробация и внедрение новых примерных образовательных программ, учебно-методических комплексов нового поколения, методических рекомендаций предметов этнокультурного содержания в образовательных организациях, реализующих программы общего образования;</w:t>
      </w:r>
    </w:p>
    <w:p w:rsidR="001D588B" w:rsidRPr="00EB6164" w:rsidRDefault="001D588B" w:rsidP="00EB60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16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075BE">
        <w:rPr>
          <w:rFonts w:ascii="Times New Roman" w:hAnsi="Times New Roman"/>
          <w:sz w:val="28"/>
          <w:szCs w:val="28"/>
        </w:rPr>
        <w:t>етодическое сопровождение «опорных школ», внедряющих программу «народоведение» в рамках реализации Концепции д</w:t>
      </w:r>
      <w:r>
        <w:rPr>
          <w:rFonts w:ascii="Times New Roman" w:hAnsi="Times New Roman"/>
          <w:sz w:val="28"/>
          <w:szCs w:val="28"/>
        </w:rPr>
        <w:t>уховно-нравственного воспитания</w:t>
      </w:r>
      <w:r w:rsidRPr="00EB61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588B" w:rsidRPr="00EB6164" w:rsidRDefault="001D588B" w:rsidP="00EB608D">
      <w:pPr>
        <w:shd w:val="clear" w:color="auto" w:fill="FFFFFF"/>
        <w:spacing w:after="0" w:line="240" w:lineRule="auto"/>
        <w:ind w:left="36" w:right="7" w:firstLine="39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EB6164">
        <w:rPr>
          <w:rFonts w:ascii="Times New Roman" w:eastAsia="Times New Roman" w:hAnsi="Times New Roman" w:cs="Times New Roman"/>
          <w:sz w:val="28"/>
          <w:szCs w:val="28"/>
        </w:rPr>
        <w:t xml:space="preserve">- проведение </w:t>
      </w:r>
      <w:proofErr w:type="gramStart"/>
      <w:r w:rsidRPr="00EB6164">
        <w:rPr>
          <w:rFonts w:ascii="Times New Roman" w:eastAsia="Times New Roman" w:hAnsi="Times New Roman" w:cs="Times New Roman"/>
          <w:sz w:val="28"/>
          <w:szCs w:val="28"/>
        </w:rPr>
        <w:t>мониторинга состояния преподавания предметов этнокультурного содержания</w:t>
      </w:r>
      <w:proofErr w:type="gramEnd"/>
      <w:r w:rsidRPr="00EB6164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организациях, анализа и обобщения  научного сопровождения вопросов языковой политики, передового отечественного и зарубежного опыта, результатов </w:t>
      </w:r>
      <w:r w:rsidRPr="00EB6164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экспериментов, экспедиций и полевых исследований сотрудников лаборатории;</w:t>
      </w:r>
    </w:p>
    <w:p w:rsidR="001D588B" w:rsidRPr="00EB6164" w:rsidRDefault="001D588B" w:rsidP="00EB608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6164">
        <w:rPr>
          <w:rFonts w:ascii="Times New Roman" w:hAnsi="Times New Roman" w:cs="Times New Roman"/>
          <w:sz w:val="28"/>
          <w:szCs w:val="28"/>
        </w:rPr>
        <w:t xml:space="preserve"> -</w:t>
      </w:r>
      <w:r w:rsidRPr="00EB6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164">
        <w:rPr>
          <w:rFonts w:ascii="Times New Roman" w:hAnsi="Times New Roman" w:cs="Times New Roman"/>
          <w:sz w:val="28"/>
          <w:szCs w:val="28"/>
        </w:rPr>
        <w:t xml:space="preserve">реализация научных проектов по сохранению и развитию традиционных ценностей тувинского народа;  </w:t>
      </w:r>
    </w:p>
    <w:p w:rsidR="001D588B" w:rsidRPr="00EB6164" w:rsidRDefault="001D588B" w:rsidP="00EB608D">
      <w:pPr>
        <w:shd w:val="clear" w:color="auto" w:fill="FFFFFF"/>
        <w:spacing w:after="0" w:line="240" w:lineRule="auto"/>
        <w:ind w:left="36" w:right="7" w:firstLine="43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EB6164">
        <w:rPr>
          <w:rFonts w:ascii="Times New Roman" w:eastAsia="Calibri" w:hAnsi="Times New Roman" w:cs="Times New Roman"/>
          <w:spacing w:val="-5"/>
          <w:sz w:val="28"/>
          <w:szCs w:val="28"/>
        </w:rPr>
        <w:t>- координирование Государственной программы Республики Тыва «Развитие тувинского языка на 2017-2020 годы», проектов «Тувинский язык в образовательных организациях», «Новые учебники - школе», «Тувинский язык детям»;</w:t>
      </w:r>
    </w:p>
    <w:p w:rsidR="001D588B" w:rsidRPr="00EB6164" w:rsidRDefault="001D588B" w:rsidP="00EB608D">
      <w:pPr>
        <w:tabs>
          <w:tab w:val="left" w:pos="788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EB616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- координирование </w:t>
      </w:r>
      <w:r w:rsidRPr="00EB6164">
        <w:rPr>
          <w:rFonts w:ascii="Times New Roman" w:hAnsi="Times New Roman"/>
          <w:sz w:val="28"/>
          <w:szCs w:val="28"/>
          <w:lang w:eastAsia="zh-CN"/>
        </w:rPr>
        <w:t>Концепции духовно-нравственного развития и воспитания детей и молодежи, утвержденной Постановлением Правительства Республики Тыва от 12 февраля 2019 г. №73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1D588B" w:rsidRDefault="001D588B" w:rsidP="00EB608D">
      <w:pPr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</w:p>
    <w:p w:rsidR="001D588B" w:rsidRDefault="001D588B" w:rsidP="00EB608D">
      <w:pPr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 w:rsidRPr="007F67CE">
        <w:rPr>
          <w:rFonts w:ascii="Times New Roman" w:hAnsi="Times New Roman"/>
          <w:b/>
          <w:bCs/>
          <w:sz w:val="28"/>
          <w:szCs w:val="28"/>
        </w:rPr>
        <w:t>Приоритетные задачи Лаборатории этнокультурного</w:t>
      </w:r>
      <w:r>
        <w:rPr>
          <w:rFonts w:ascii="Times New Roman" w:hAnsi="Times New Roman"/>
          <w:b/>
          <w:bCs/>
          <w:sz w:val="28"/>
          <w:szCs w:val="28"/>
        </w:rPr>
        <w:t xml:space="preserve"> содержания</w:t>
      </w:r>
      <w:r w:rsidRPr="007F67CE">
        <w:rPr>
          <w:rFonts w:ascii="Times New Roman" w:hAnsi="Times New Roman"/>
          <w:b/>
          <w:bCs/>
          <w:sz w:val="28"/>
          <w:szCs w:val="28"/>
        </w:rPr>
        <w:t xml:space="preserve"> образования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7F67C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1D588B" w:rsidRPr="007F67CE" w:rsidRDefault="001D588B" w:rsidP="00EB608D">
      <w:pPr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 w:rsidRPr="00B904A8">
        <w:rPr>
          <w:rFonts w:ascii="Times New Roman" w:hAnsi="Times New Roman"/>
          <w:sz w:val="28"/>
          <w:szCs w:val="28"/>
        </w:rPr>
        <w:t>- Координирование проектов: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67CE">
        <w:rPr>
          <w:rFonts w:ascii="Times New Roman" w:hAnsi="Times New Roman"/>
          <w:sz w:val="28"/>
          <w:szCs w:val="28"/>
        </w:rPr>
        <w:t xml:space="preserve">«Тувинский язык – детям дошкольного возраста: разработка и утверждение Примерной образовательной программы «Тыва </w:t>
      </w:r>
      <w:proofErr w:type="spellStart"/>
      <w:r w:rsidRPr="007F67CE">
        <w:rPr>
          <w:rFonts w:ascii="Times New Roman" w:hAnsi="Times New Roman"/>
          <w:sz w:val="28"/>
          <w:szCs w:val="28"/>
        </w:rPr>
        <w:t>дыл</w:t>
      </w:r>
      <w:proofErr w:type="spellEnd"/>
      <w:r w:rsidRPr="007F67CE">
        <w:rPr>
          <w:rFonts w:ascii="Times New Roman" w:hAnsi="Times New Roman"/>
          <w:sz w:val="28"/>
          <w:szCs w:val="28"/>
        </w:rPr>
        <w:t xml:space="preserve">» для дошкольных образовательных учреждений Республики Тыва (программа – 1, серия книжек для детей «Тыва </w:t>
      </w:r>
      <w:proofErr w:type="spellStart"/>
      <w:r w:rsidRPr="007F67CE">
        <w:rPr>
          <w:rFonts w:ascii="Times New Roman" w:hAnsi="Times New Roman"/>
          <w:sz w:val="28"/>
          <w:szCs w:val="28"/>
        </w:rPr>
        <w:t>дыл</w:t>
      </w:r>
      <w:proofErr w:type="spellEnd"/>
      <w:r w:rsidRPr="007F67CE">
        <w:rPr>
          <w:rFonts w:ascii="Times New Roman" w:hAnsi="Times New Roman"/>
          <w:sz w:val="28"/>
          <w:szCs w:val="28"/>
        </w:rPr>
        <w:t>»);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7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Подготовка к изданию серии </w:t>
      </w:r>
      <w:r w:rsidRPr="007F67CE">
        <w:rPr>
          <w:rFonts w:ascii="Times New Roman" w:hAnsi="Times New Roman"/>
          <w:sz w:val="28"/>
          <w:szCs w:val="28"/>
        </w:rPr>
        <w:t>«Школьная библиотека произведений тувинских писателей» / «</w:t>
      </w:r>
      <w:proofErr w:type="spellStart"/>
      <w:r>
        <w:rPr>
          <w:rFonts w:ascii="Times New Roman" w:hAnsi="Times New Roman"/>
          <w:sz w:val="28"/>
          <w:szCs w:val="28"/>
        </w:rPr>
        <w:t>Школанын</w:t>
      </w:r>
      <w:proofErr w:type="spellEnd"/>
      <w:r>
        <w:rPr>
          <w:rFonts w:ascii="Times New Roman" w:hAnsi="Times New Roman"/>
          <w:sz w:val="28"/>
          <w:szCs w:val="28"/>
        </w:rPr>
        <w:t xml:space="preserve"> ном саны</w:t>
      </w:r>
      <w:r w:rsidRPr="007F67CE">
        <w:rPr>
          <w:rFonts w:ascii="Times New Roman" w:hAnsi="Times New Roman"/>
          <w:sz w:val="28"/>
          <w:szCs w:val="28"/>
        </w:rPr>
        <w:t xml:space="preserve">»: </w:t>
      </w:r>
      <w:proofErr w:type="gramStart"/>
      <w:r w:rsidRPr="007F67CE">
        <w:rPr>
          <w:rFonts w:ascii="Times New Roman" w:hAnsi="Times New Roman"/>
          <w:sz w:val="28"/>
          <w:szCs w:val="28"/>
        </w:rPr>
        <w:t>«Школьная библиотека» - 1</w:t>
      </w:r>
      <w:r>
        <w:rPr>
          <w:rFonts w:ascii="Times New Roman" w:hAnsi="Times New Roman"/>
          <w:sz w:val="28"/>
          <w:szCs w:val="28"/>
        </w:rPr>
        <w:t>0 томов</w:t>
      </w:r>
      <w:r w:rsidRPr="007F67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7F67C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D588B" w:rsidRDefault="001D588B" w:rsidP="00EB608D">
      <w:pPr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75BE">
        <w:rPr>
          <w:rFonts w:ascii="Times New Roman" w:hAnsi="Times New Roman"/>
          <w:sz w:val="28"/>
          <w:szCs w:val="28"/>
        </w:rPr>
        <w:t>Методическое сопровож</w:t>
      </w:r>
      <w:r>
        <w:rPr>
          <w:rFonts w:ascii="Times New Roman" w:hAnsi="Times New Roman"/>
          <w:sz w:val="28"/>
          <w:szCs w:val="28"/>
        </w:rPr>
        <w:t>дение школ</w:t>
      </w:r>
      <w:r w:rsidRPr="000075BE">
        <w:rPr>
          <w:rFonts w:ascii="Times New Roman" w:hAnsi="Times New Roman"/>
          <w:sz w:val="28"/>
          <w:szCs w:val="28"/>
        </w:rPr>
        <w:t>, внедряющих программу «народоведение» в рамках реализации Концепции д</w:t>
      </w:r>
      <w:r>
        <w:rPr>
          <w:rFonts w:ascii="Times New Roman" w:hAnsi="Times New Roman"/>
          <w:sz w:val="28"/>
          <w:szCs w:val="28"/>
        </w:rPr>
        <w:t>уховно-нравственного воспитания;</w:t>
      </w:r>
    </w:p>
    <w:p w:rsidR="001D588B" w:rsidRPr="007F67CE" w:rsidRDefault="001D588B" w:rsidP="00EB608D">
      <w:pPr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7CE">
        <w:rPr>
          <w:rFonts w:ascii="Times New Roman" w:hAnsi="Times New Roman"/>
          <w:sz w:val="28"/>
          <w:szCs w:val="28"/>
        </w:rPr>
        <w:t>Выявление и поддержка творчески работающих педагогов и талантливых учащихся</w:t>
      </w:r>
      <w:r>
        <w:rPr>
          <w:rFonts w:ascii="Times New Roman" w:hAnsi="Times New Roman"/>
          <w:sz w:val="28"/>
          <w:szCs w:val="28"/>
        </w:rPr>
        <w:t xml:space="preserve"> через проведение конкурсов;</w:t>
      </w:r>
    </w:p>
    <w:p w:rsidR="001D588B" w:rsidRDefault="001D588B" w:rsidP="00EB608D">
      <w:pPr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67CE">
        <w:rPr>
          <w:rFonts w:ascii="Times New Roman" w:hAnsi="Times New Roman"/>
          <w:sz w:val="28"/>
          <w:szCs w:val="28"/>
        </w:rPr>
        <w:t xml:space="preserve">Организация курсов повышения квалификации для учителей тувинского языка и родной литературе на региональном </w:t>
      </w:r>
      <w:r>
        <w:rPr>
          <w:rFonts w:ascii="Times New Roman" w:hAnsi="Times New Roman"/>
          <w:sz w:val="28"/>
          <w:szCs w:val="28"/>
        </w:rPr>
        <w:t>уровне.</w:t>
      </w:r>
    </w:p>
    <w:p w:rsidR="001D588B" w:rsidRPr="006B4897" w:rsidRDefault="001D588B" w:rsidP="00EB608D">
      <w:pPr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4897">
        <w:rPr>
          <w:rFonts w:ascii="Times New Roman" w:hAnsi="Times New Roman"/>
          <w:sz w:val="28"/>
          <w:szCs w:val="28"/>
        </w:rPr>
        <w:t xml:space="preserve">Сопровождение государственной итоговой аттестации по предмету «Тувинский язык», «Родная литература» (Разработка и утверждение </w:t>
      </w:r>
      <w:proofErr w:type="spellStart"/>
      <w:r w:rsidRPr="006B4897">
        <w:rPr>
          <w:rFonts w:ascii="Times New Roman" w:hAnsi="Times New Roman"/>
          <w:sz w:val="28"/>
          <w:szCs w:val="28"/>
        </w:rPr>
        <w:t>КИМов</w:t>
      </w:r>
      <w:proofErr w:type="spellEnd"/>
      <w:r w:rsidRPr="006B48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36C0F" w:rsidRDefault="00936C0F" w:rsidP="00EB608D">
      <w:pPr>
        <w:spacing w:after="0" w:line="240" w:lineRule="auto"/>
        <w:ind w:firstLine="521"/>
        <w:jc w:val="both"/>
        <w:rPr>
          <w:rFonts w:ascii="Times New Roman" w:hAnsi="Times New Roman"/>
          <w:b/>
          <w:sz w:val="28"/>
          <w:szCs w:val="28"/>
        </w:rPr>
      </w:pPr>
    </w:p>
    <w:p w:rsidR="00936C0F" w:rsidRDefault="00936C0F" w:rsidP="00EB608D">
      <w:pPr>
        <w:spacing w:after="0" w:line="240" w:lineRule="auto"/>
        <w:ind w:firstLine="521"/>
        <w:jc w:val="both"/>
        <w:rPr>
          <w:rFonts w:ascii="Times New Roman" w:hAnsi="Times New Roman"/>
          <w:b/>
          <w:i/>
          <w:sz w:val="28"/>
          <w:szCs w:val="28"/>
        </w:rPr>
      </w:pPr>
      <w:r w:rsidRPr="00B904A8">
        <w:rPr>
          <w:rFonts w:ascii="Times New Roman" w:hAnsi="Times New Roman"/>
          <w:b/>
          <w:sz w:val="28"/>
          <w:szCs w:val="28"/>
        </w:rPr>
        <w:t>Объем выполненной работы сотрудниками лаборатории этнокультурного содержания образованием за период январь-</w:t>
      </w:r>
      <w:r>
        <w:rPr>
          <w:rFonts w:ascii="Times New Roman" w:hAnsi="Times New Roman"/>
          <w:b/>
          <w:sz w:val="28"/>
          <w:szCs w:val="28"/>
        </w:rPr>
        <w:t>июнь</w:t>
      </w:r>
      <w:r w:rsidRPr="00B904A8">
        <w:rPr>
          <w:rFonts w:ascii="Times New Roman" w:hAnsi="Times New Roman"/>
          <w:b/>
          <w:sz w:val="28"/>
          <w:szCs w:val="28"/>
        </w:rPr>
        <w:t xml:space="preserve"> 2020 г.:</w:t>
      </w:r>
    </w:p>
    <w:p w:rsidR="00936C0F" w:rsidRPr="007D3F61" w:rsidRDefault="00936C0F" w:rsidP="00EB608D">
      <w:pPr>
        <w:spacing w:after="0" w:line="240" w:lineRule="auto"/>
        <w:ind w:firstLine="521"/>
        <w:jc w:val="both"/>
        <w:rPr>
          <w:rFonts w:ascii="Times New Roman" w:hAnsi="Times New Roman"/>
          <w:b/>
          <w:i/>
          <w:sz w:val="28"/>
          <w:szCs w:val="28"/>
        </w:rPr>
      </w:pPr>
      <w:r w:rsidRPr="007D3F6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36C0F" w:rsidRPr="00334624" w:rsidRDefault="00936C0F" w:rsidP="00EB608D">
      <w:pPr>
        <w:widowControl w:val="0"/>
        <w:autoSpaceDE w:val="0"/>
        <w:autoSpaceDN w:val="0"/>
        <w:adjustRightInd w:val="0"/>
        <w:spacing w:after="0" w:line="240" w:lineRule="auto"/>
        <w:ind w:firstLine="52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34624">
        <w:rPr>
          <w:rFonts w:ascii="Times New Roman" w:eastAsia="Times New Roman" w:hAnsi="Times New Roman" w:cs="Calibri"/>
          <w:sz w:val="28"/>
          <w:szCs w:val="28"/>
        </w:rPr>
        <w:t xml:space="preserve">1. Коллективом авторов разрабатываются учебные пособия «Тыва </w:t>
      </w:r>
      <w:proofErr w:type="spellStart"/>
      <w:r w:rsidRPr="00334624">
        <w:rPr>
          <w:rFonts w:ascii="Times New Roman" w:eastAsia="Times New Roman" w:hAnsi="Times New Roman" w:cs="Calibri"/>
          <w:sz w:val="28"/>
          <w:szCs w:val="28"/>
        </w:rPr>
        <w:t>дыл</w:t>
      </w:r>
      <w:proofErr w:type="spellEnd"/>
      <w:r w:rsidRPr="00334624">
        <w:rPr>
          <w:rFonts w:ascii="Times New Roman" w:eastAsia="Times New Roman" w:hAnsi="Times New Roman" w:cs="Calibri"/>
          <w:sz w:val="28"/>
          <w:szCs w:val="28"/>
        </w:rPr>
        <w:t xml:space="preserve">» для 10-11 классов, «Тыва </w:t>
      </w:r>
      <w:proofErr w:type="spellStart"/>
      <w:r w:rsidRPr="00334624">
        <w:rPr>
          <w:rFonts w:ascii="Times New Roman" w:eastAsia="Times New Roman" w:hAnsi="Times New Roman" w:cs="Calibri"/>
          <w:sz w:val="28"/>
          <w:szCs w:val="28"/>
        </w:rPr>
        <w:t>чогаал</w:t>
      </w:r>
      <w:proofErr w:type="spellEnd"/>
      <w:r w:rsidRPr="00334624">
        <w:rPr>
          <w:rFonts w:ascii="Times New Roman" w:eastAsia="Times New Roman" w:hAnsi="Times New Roman" w:cs="Calibri"/>
          <w:sz w:val="28"/>
          <w:szCs w:val="28"/>
        </w:rPr>
        <w:t xml:space="preserve">» для 10 и 11 классов. </w:t>
      </w:r>
      <w:proofErr w:type="gramStart"/>
      <w:r w:rsidRPr="00334624">
        <w:rPr>
          <w:rFonts w:ascii="Times New Roman" w:eastAsia="Times New Roman" w:hAnsi="Times New Roman" w:cs="Calibri"/>
          <w:sz w:val="28"/>
          <w:szCs w:val="28"/>
        </w:rPr>
        <w:t xml:space="preserve">Готовность 50%. Авторы: м.н.с. по совместительству </w:t>
      </w:r>
      <w:proofErr w:type="spellStart"/>
      <w:r w:rsidRPr="00334624">
        <w:rPr>
          <w:rFonts w:ascii="Times New Roman" w:eastAsia="Times New Roman" w:hAnsi="Times New Roman" w:cs="Calibri"/>
          <w:sz w:val="28"/>
          <w:szCs w:val="28"/>
        </w:rPr>
        <w:t>Сувандии</w:t>
      </w:r>
      <w:proofErr w:type="spellEnd"/>
      <w:r w:rsidRPr="00334624">
        <w:rPr>
          <w:rFonts w:ascii="Times New Roman" w:eastAsia="Times New Roman" w:hAnsi="Times New Roman" w:cs="Calibri"/>
          <w:sz w:val="28"/>
          <w:szCs w:val="28"/>
        </w:rPr>
        <w:t xml:space="preserve"> Н.Д., </w:t>
      </w:r>
      <w:proofErr w:type="spellStart"/>
      <w:r w:rsidRPr="00334624">
        <w:rPr>
          <w:rFonts w:ascii="Times New Roman" w:eastAsia="Times New Roman" w:hAnsi="Times New Roman" w:cs="Calibri"/>
          <w:sz w:val="28"/>
          <w:szCs w:val="28"/>
        </w:rPr>
        <w:t>Куулар</w:t>
      </w:r>
      <w:proofErr w:type="spellEnd"/>
      <w:r w:rsidRPr="00334624">
        <w:rPr>
          <w:rFonts w:ascii="Times New Roman" w:eastAsia="Times New Roman" w:hAnsi="Times New Roman" w:cs="Calibri"/>
          <w:sz w:val="28"/>
          <w:szCs w:val="28"/>
        </w:rPr>
        <w:t xml:space="preserve"> Е.М.; </w:t>
      </w:r>
      <w:proofErr w:type="spellStart"/>
      <w:r w:rsidRPr="00334624">
        <w:rPr>
          <w:rFonts w:ascii="Times New Roman" w:eastAsia="Times New Roman" w:hAnsi="Times New Roman" w:cs="Calibri"/>
          <w:sz w:val="28"/>
          <w:szCs w:val="28"/>
        </w:rPr>
        <w:t>Оюн</w:t>
      </w:r>
      <w:proofErr w:type="spellEnd"/>
      <w:r w:rsidRPr="00334624">
        <w:rPr>
          <w:rFonts w:ascii="Times New Roman" w:eastAsia="Times New Roman" w:hAnsi="Times New Roman" w:cs="Calibri"/>
          <w:sz w:val="28"/>
          <w:szCs w:val="28"/>
        </w:rPr>
        <w:t xml:space="preserve"> Т.Б., </w:t>
      </w:r>
      <w:proofErr w:type="spellStart"/>
      <w:r w:rsidRPr="00334624">
        <w:rPr>
          <w:rFonts w:ascii="Times New Roman" w:eastAsia="Times New Roman" w:hAnsi="Times New Roman" w:cs="Calibri"/>
          <w:sz w:val="28"/>
          <w:szCs w:val="28"/>
        </w:rPr>
        <w:t>Сарыглар</w:t>
      </w:r>
      <w:proofErr w:type="spellEnd"/>
      <w:r w:rsidRPr="00334624">
        <w:rPr>
          <w:rFonts w:ascii="Times New Roman" w:eastAsia="Times New Roman" w:hAnsi="Times New Roman" w:cs="Calibri"/>
          <w:sz w:val="28"/>
          <w:szCs w:val="28"/>
        </w:rPr>
        <w:t xml:space="preserve"> Ч.А. – авторы из ИРНШ);</w:t>
      </w:r>
      <w:proofErr w:type="gramEnd"/>
    </w:p>
    <w:p w:rsidR="00936C0F" w:rsidRPr="00334624" w:rsidRDefault="00936C0F" w:rsidP="00EB608D">
      <w:pPr>
        <w:widowControl w:val="0"/>
        <w:autoSpaceDE w:val="0"/>
        <w:autoSpaceDN w:val="0"/>
        <w:adjustRightInd w:val="0"/>
        <w:spacing w:after="0" w:line="240" w:lineRule="auto"/>
        <w:ind w:firstLine="52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4624">
        <w:rPr>
          <w:rFonts w:ascii="Times New Roman" w:eastAsia="Times New Roman" w:hAnsi="Times New Roman" w:cs="Calibri"/>
          <w:sz w:val="28"/>
          <w:szCs w:val="28"/>
        </w:rPr>
        <w:t xml:space="preserve">2. </w:t>
      </w:r>
      <w:r w:rsidRPr="00334624">
        <w:rPr>
          <w:rFonts w:ascii="Times New Roman" w:hAnsi="Times New Roman" w:cs="Times New Roman"/>
          <w:sz w:val="28"/>
          <w:szCs w:val="28"/>
          <w:lang w:val="tt-RU"/>
        </w:rPr>
        <w:t xml:space="preserve">Рабочий вариант программы </w:t>
      </w:r>
      <w:r w:rsidRPr="00334624">
        <w:rPr>
          <w:rFonts w:ascii="Times New Roman" w:eastAsia="Times New Roman" w:hAnsi="Times New Roman" w:cs="Times New Roman"/>
          <w:sz w:val="28"/>
          <w:szCs w:val="28"/>
        </w:rPr>
        <w:t xml:space="preserve">обучения тувинскому языку как неродному в ДОУ </w:t>
      </w:r>
      <w:r w:rsidRPr="00334624">
        <w:rPr>
          <w:rFonts w:ascii="Times New Roman" w:hAnsi="Times New Roman" w:cs="Times New Roman"/>
          <w:sz w:val="28"/>
          <w:szCs w:val="28"/>
          <w:lang w:val="tt-RU"/>
        </w:rPr>
        <w:t>завершен. Объем работы 2,4 ав.л. (отв. исполнител</w:t>
      </w:r>
      <w:r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334624">
        <w:rPr>
          <w:rFonts w:ascii="Times New Roman" w:hAnsi="Times New Roman" w:cs="Times New Roman"/>
          <w:sz w:val="28"/>
          <w:szCs w:val="28"/>
          <w:lang w:val="tt-RU"/>
        </w:rPr>
        <w:t>: научный сотрудник Ооржак Л.Х.);</w:t>
      </w:r>
    </w:p>
    <w:p w:rsidR="00936C0F" w:rsidRPr="00334624" w:rsidRDefault="00936C0F" w:rsidP="00EB608D">
      <w:pPr>
        <w:widowControl w:val="0"/>
        <w:autoSpaceDE w:val="0"/>
        <w:autoSpaceDN w:val="0"/>
        <w:adjustRightInd w:val="0"/>
        <w:spacing w:after="0" w:line="240" w:lineRule="auto"/>
        <w:ind w:firstLine="52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4624">
        <w:rPr>
          <w:rFonts w:ascii="Times New Roman" w:hAnsi="Times New Roman" w:cs="Times New Roman"/>
          <w:sz w:val="28"/>
          <w:szCs w:val="28"/>
          <w:lang w:val="tt-RU"/>
        </w:rPr>
        <w:t xml:space="preserve">3.  Завершена разработка </w:t>
      </w:r>
      <w:r w:rsidRPr="00334624">
        <w:rPr>
          <w:rFonts w:ascii="Times New Roman" w:eastAsia="Times New Roman" w:hAnsi="Times New Roman" w:cs="Times New Roman"/>
          <w:sz w:val="28"/>
          <w:szCs w:val="28"/>
        </w:rPr>
        <w:t xml:space="preserve">хрестоматии «Тувинский язык - детям». Объем работы - </w:t>
      </w:r>
      <w:r w:rsidRPr="00334624">
        <w:rPr>
          <w:rFonts w:ascii="Times New Roman" w:hAnsi="Times New Roman" w:cs="Times New Roman"/>
          <w:sz w:val="28"/>
          <w:szCs w:val="28"/>
          <w:lang w:val="tt-RU"/>
        </w:rPr>
        <w:t>3,6 ав. л. (отв. исполнител</w:t>
      </w:r>
      <w:r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334624">
        <w:rPr>
          <w:rFonts w:ascii="Times New Roman" w:hAnsi="Times New Roman" w:cs="Times New Roman"/>
          <w:sz w:val="28"/>
          <w:szCs w:val="28"/>
          <w:lang w:val="tt-RU"/>
        </w:rPr>
        <w:t>: научный сотрудник Ооржак Л.Х.);</w:t>
      </w:r>
    </w:p>
    <w:p w:rsidR="00936C0F" w:rsidRPr="00334624" w:rsidRDefault="00936C0F" w:rsidP="00EB608D">
      <w:pPr>
        <w:widowControl w:val="0"/>
        <w:autoSpaceDE w:val="0"/>
        <w:autoSpaceDN w:val="0"/>
        <w:adjustRightInd w:val="0"/>
        <w:spacing w:after="0" w:line="240" w:lineRule="auto"/>
        <w:ind w:firstLine="52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4624">
        <w:rPr>
          <w:rFonts w:ascii="Times New Roman" w:hAnsi="Times New Roman" w:cs="Times New Roman"/>
          <w:sz w:val="28"/>
          <w:szCs w:val="28"/>
          <w:lang w:val="tt-RU"/>
        </w:rPr>
        <w:t>4. Завершена разработка рабочих тетрадей для детей 5-6 л., 6-7 лет (отв.исполнитель: методист Нончат Б.О.)</w:t>
      </w:r>
    </w:p>
    <w:p w:rsidR="00936C0F" w:rsidRPr="00334624" w:rsidRDefault="00936C0F" w:rsidP="00EB608D">
      <w:pPr>
        <w:widowControl w:val="0"/>
        <w:autoSpaceDE w:val="0"/>
        <w:autoSpaceDN w:val="0"/>
        <w:adjustRightInd w:val="0"/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  <w:lang w:val="tt-RU"/>
        </w:rPr>
      </w:pPr>
      <w:r w:rsidRPr="00334624">
        <w:rPr>
          <w:rFonts w:ascii="Times New Roman" w:hAnsi="Times New Roman"/>
          <w:sz w:val="28"/>
          <w:szCs w:val="28"/>
          <w:lang w:val="tt-RU"/>
        </w:rPr>
        <w:lastRenderedPageBreak/>
        <w:t>5. На стадии художественного оформления хрестоматии “Тувинский язык - детям”, рабочих тетрадей (отв. исполнитель:  художник-дизайнер Саая В.А.);</w:t>
      </w:r>
    </w:p>
    <w:p w:rsidR="00936C0F" w:rsidRDefault="00936C0F" w:rsidP="00EB608D">
      <w:pPr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 w:rsidRPr="00334624">
        <w:rPr>
          <w:rFonts w:ascii="Times New Roman" w:hAnsi="Times New Roman"/>
          <w:sz w:val="28"/>
          <w:szCs w:val="28"/>
          <w:lang w:val="tt-RU"/>
        </w:rPr>
        <w:t xml:space="preserve">6. </w:t>
      </w:r>
      <w:r>
        <w:rPr>
          <w:rFonts w:ascii="Times New Roman" w:hAnsi="Times New Roman"/>
          <w:sz w:val="28"/>
          <w:szCs w:val="28"/>
          <w:lang w:val="tt-RU"/>
        </w:rPr>
        <w:t>И</w:t>
      </w:r>
      <w:proofErr w:type="spellStart"/>
      <w:r w:rsidRPr="00CB146B">
        <w:rPr>
          <w:rFonts w:ascii="Times New Roman" w:eastAsia="Calibri" w:hAnsi="Times New Roman" w:cs="Times New Roman"/>
          <w:sz w:val="28"/>
          <w:szCs w:val="28"/>
        </w:rPr>
        <w:t>здан</w:t>
      </w:r>
      <w:proofErr w:type="spellEnd"/>
      <w:r w:rsidRPr="00CB146B">
        <w:rPr>
          <w:rFonts w:ascii="Times New Roman" w:eastAsia="Calibri" w:hAnsi="Times New Roman" w:cs="Times New Roman"/>
          <w:sz w:val="28"/>
          <w:szCs w:val="28"/>
        </w:rPr>
        <w:t xml:space="preserve"> сборник примерных заданий итоговой государственной аттестации по родному (тувинскому) языку выпускников 9-х классов в объеме 5,75 п.л. Также изданы методические рекомендации по написанию сочинений в объеме 3,0 п.л. Завершена работа над рукописью сборника изложений для 5-9 классов</w:t>
      </w:r>
      <w:proofErr w:type="gramStart"/>
      <w:r w:rsidRPr="00CB146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тв. исполнитель: научный сотрудник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Херел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А.Х.,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Т.Б. – зав. лабораторией этнокультурного содержания образованием).</w:t>
      </w:r>
    </w:p>
    <w:p w:rsidR="00936C0F" w:rsidRDefault="00936C0F" w:rsidP="00EB608D">
      <w:pPr>
        <w:widowControl w:val="0"/>
        <w:autoSpaceDE w:val="0"/>
        <w:autoSpaceDN w:val="0"/>
        <w:adjustRightInd w:val="0"/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C433E">
        <w:rPr>
          <w:rFonts w:ascii="Times New Roman" w:hAnsi="Times New Roman"/>
          <w:sz w:val="28"/>
          <w:szCs w:val="28"/>
        </w:rPr>
        <w:t>Разработаны 80 уроков дистанционного обучения по тувинскому языку и литературе, выставлены на сайте дистанционного обучения ИРНШ: 49 уроков по ту</w:t>
      </w:r>
      <w:r>
        <w:rPr>
          <w:rFonts w:ascii="Times New Roman" w:hAnsi="Times New Roman"/>
          <w:sz w:val="28"/>
          <w:szCs w:val="28"/>
        </w:rPr>
        <w:t>винскому языку, 31 урок по туви</w:t>
      </w:r>
      <w:r w:rsidRPr="001C433E">
        <w:rPr>
          <w:rFonts w:ascii="Times New Roman" w:hAnsi="Times New Roman"/>
          <w:sz w:val="28"/>
          <w:szCs w:val="28"/>
        </w:rPr>
        <w:t>нской литературе.</w:t>
      </w:r>
      <w:proofErr w:type="gramEnd"/>
    </w:p>
    <w:p w:rsidR="00936C0F" w:rsidRDefault="00936C0F" w:rsidP="00EB608D">
      <w:pPr>
        <w:widowControl w:val="0"/>
        <w:autoSpaceDE w:val="0"/>
        <w:autoSpaceDN w:val="0"/>
        <w:adjustRightInd w:val="0"/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Подготовлены </w:t>
      </w:r>
      <w:proofErr w:type="spellStart"/>
      <w:r>
        <w:rPr>
          <w:rFonts w:ascii="Times New Roman" w:hAnsi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проекта «</w:t>
      </w:r>
      <w:proofErr w:type="spellStart"/>
      <w:r>
        <w:rPr>
          <w:rFonts w:ascii="Times New Roman" w:hAnsi="Times New Roman"/>
          <w:sz w:val="28"/>
          <w:szCs w:val="28"/>
        </w:rPr>
        <w:t>Телешкола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D588B" w:rsidRDefault="001D588B" w:rsidP="00EB60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/>
          <w:color w:val="151515"/>
        </w:rPr>
      </w:pPr>
    </w:p>
    <w:sectPr w:rsidR="001D588B" w:rsidSect="005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A4F"/>
    <w:rsid w:val="00060FB3"/>
    <w:rsid w:val="001D588B"/>
    <w:rsid w:val="00326BC7"/>
    <w:rsid w:val="004D518E"/>
    <w:rsid w:val="00584720"/>
    <w:rsid w:val="00733A4F"/>
    <w:rsid w:val="00936C0F"/>
    <w:rsid w:val="009E7586"/>
    <w:rsid w:val="00BA33AE"/>
    <w:rsid w:val="00BC7183"/>
    <w:rsid w:val="00EB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3A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3A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A33AE"/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BA33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iun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2020-07-11T06:18:00Z</dcterms:created>
  <dcterms:modified xsi:type="dcterms:W3CDTF">2020-07-12T04:57:00Z</dcterms:modified>
</cp:coreProperties>
</file>