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D9" w:rsidRPr="00DC1077" w:rsidRDefault="0004188B" w:rsidP="0031113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Информационно-аналитическая справка</w:t>
      </w:r>
    </w:p>
    <w:p w:rsidR="0004188B" w:rsidRDefault="00EA54D9" w:rsidP="0031113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1B"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r w:rsidR="0004188B">
        <w:rPr>
          <w:rFonts w:ascii="Times New Roman" w:hAnsi="Times New Roman" w:cs="Times New Roman"/>
          <w:sz w:val="28"/>
          <w:szCs w:val="28"/>
        </w:rPr>
        <w:t>уровня владения детьми дошкольного возраста родным (тувинским) языком</w:t>
      </w:r>
    </w:p>
    <w:p w:rsidR="008B759C" w:rsidRDefault="0004188B" w:rsidP="00192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88B">
        <w:rPr>
          <w:rFonts w:ascii="Times New Roman" w:hAnsi="Times New Roman" w:cs="Times New Roman"/>
          <w:sz w:val="28"/>
          <w:szCs w:val="28"/>
        </w:rPr>
        <w:t>Государственное бюджетное научное учреждение Министерства образования Республики Тыва «Институт развития национальной школы» в рамках реализации Государственной программы Республики Тыва «Развитие государственных языков Республики Тыва на 20</w:t>
      </w:r>
      <w:r w:rsidR="000C52ED">
        <w:rPr>
          <w:rFonts w:ascii="Times New Roman" w:hAnsi="Times New Roman" w:cs="Times New Roman"/>
          <w:sz w:val="28"/>
          <w:szCs w:val="28"/>
        </w:rPr>
        <w:t>21-</w:t>
      </w:r>
      <w:r w:rsidRPr="0004188B">
        <w:rPr>
          <w:rFonts w:ascii="Times New Roman" w:hAnsi="Times New Roman" w:cs="Times New Roman"/>
          <w:sz w:val="28"/>
          <w:szCs w:val="28"/>
        </w:rPr>
        <w:t xml:space="preserve">2024 годы», утвержденной Постановлением Правительства Республики Тыва от 08.12.2020 г. № 610 с целью выявления уровня владения детьми дошкольного возраста родным (тувинским) языком </w:t>
      </w:r>
      <w:r w:rsidR="00A047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провё</w:t>
      </w:r>
      <w:r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мониторинговое исследование в </w:t>
      </w:r>
      <w:r w:rsidR="00715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дошкольных образовательных учреждениях (далее - </w:t>
      </w:r>
      <w:r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715A9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B5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759C" w:rsidRPr="008B759C" w:rsidRDefault="008B759C" w:rsidP="0019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были использованы примерные диагностические задания для выявления уровня развития родной (тувинской) речи</w:t>
      </w:r>
      <w:r w:rsidR="00715A91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разработанные Л.Х.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57F8">
        <w:rPr>
          <w:rFonts w:ascii="Times New Roman" w:hAnsi="Times New Roman" w:cs="Times New Roman"/>
          <w:sz w:val="28"/>
          <w:szCs w:val="28"/>
        </w:rPr>
        <w:t xml:space="preserve">Диагностические задания предназначены для детей от 3 до 7 лет. </w:t>
      </w:r>
      <w:r w:rsidRPr="000E398D">
        <w:rPr>
          <w:rFonts w:ascii="Times New Roman" w:hAnsi="Times New Roman" w:cs="Times New Roman"/>
          <w:sz w:val="28"/>
          <w:szCs w:val="28"/>
        </w:rPr>
        <w:t>По каждому разделу обследования: развитие словаря, развитие грамматического строя ре</w:t>
      </w:r>
      <w:r w:rsidRPr="000E398D">
        <w:rPr>
          <w:rFonts w:ascii="Times New Roman" w:hAnsi="Times New Roman" w:cs="Times New Roman"/>
          <w:sz w:val="28"/>
          <w:szCs w:val="28"/>
          <w:lang w:val="tt-RU"/>
        </w:rPr>
        <w:t>ч</w:t>
      </w:r>
      <w:r w:rsidRPr="000E398D">
        <w:rPr>
          <w:rFonts w:ascii="Times New Roman" w:hAnsi="Times New Roman" w:cs="Times New Roman"/>
          <w:sz w:val="28"/>
          <w:szCs w:val="28"/>
        </w:rPr>
        <w:t>и, развитие связной речи, ребенку предлагается ряд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98D">
        <w:rPr>
          <w:rFonts w:ascii="Times New Roman" w:hAnsi="Times New Roman" w:cs="Times New Roman"/>
          <w:sz w:val="28"/>
          <w:szCs w:val="28"/>
        </w:rPr>
        <w:t>В результате обследования вы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715A91">
        <w:rPr>
          <w:rFonts w:ascii="Times New Roman" w:hAnsi="Times New Roman" w:cs="Times New Roman"/>
          <w:sz w:val="28"/>
          <w:szCs w:val="28"/>
        </w:rPr>
        <w:t xml:space="preserve"> 3 уровни</w:t>
      </w:r>
      <w:r w:rsidRPr="000E398D">
        <w:rPr>
          <w:rFonts w:ascii="Times New Roman" w:hAnsi="Times New Roman" w:cs="Times New Roman"/>
          <w:sz w:val="28"/>
          <w:szCs w:val="28"/>
        </w:rPr>
        <w:t xml:space="preserve"> развития родной (тувинской) речи: низкий уровень, средний уровень, высокий уровень. </w:t>
      </w:r>
    </w:p>
    <w:p w:rsidR="000C52ED" w:rsidRDefault="000C52ED" w:rsidP="00192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r w:rsidR="00A657F8">
        <w:rPr>
          <w:rFonts w:ascii="Times New Roman" w:eastAsia="Times New Roman" w:hAnsi="Times New Roman" w:cs="Times New Roman"/>
          <w:color w:val="000000"/>
          <w:sz w:val="28"/>
          <w:szCs w:val="28"/>
        </w:rPr>
        <w:t>овое 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проводился в соответствии с ФГОС 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начале (с 1 по 15 сентября 2021 г.) и </w:t>
      </w:r>
      <w:r w:rsidR="00A6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 (с 15 по 30 мая 2022 г.) учебного года.</w:t>
      </w:r>
      <w:r w:rsidR="00A65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2928" w:rsidRDefault="00EA54D9" w:rsidP="0019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1B">
        <w:rPr>
          <w:rFonts w:ascii="Times New Roman" w:eastAsia="Times New Roman" w:hAnsi="Times New Roman" w:cs="Times New Roman"/>
          <w:sz w:val="28"/>
          <w:szCs w:val="28"/>
        </w:rPr>
        <w:t xml:space="preserve">Всего в мониторинговом </w:t>
      </w:r>
      <w:r w:rsidR="00311135" w:rsidRPr="007B511B">
        <w:rPr>
          <w:rFonts w:ascii="Times New Roman" w:eastAsia="Times New Roman" w:hAnsi="Times New Roman" w:cs="Times New Roman"/>
          <w:sz w:val="28"/>
          <w:szCs w:val="28"/>
        </w:rPr>
        <w:t>исследовании приняли</w:t>
      </w:r>
      <w:r w:rsidR="004D5D89"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 w:rsidR="00715A91">
        <w:rPr>
          <w:rFonts w:ascii="Times New Roman" w:eastAsia="Times New Roman" w:hAnsi="Times New Roman" w:cs="Times New Roman"/>
          <w:sz w:val="28"/>
          <w:szCs w:val="28"/>
        </w:rPr>
        <w:t xml:space="preserve"> в начале учебного года 199 ДОУ, в конце - </w:t>
      </w:r>
      <w:r w:rsidR="004D5D89">
        <w:rPr>
          <w:rFonts w:ascii="Times New Roman" w:eastAsia="Times New Roman" w:hAnsi="Times New Roman" w:cs="Times New Roman"/>
          <w:sz w:val="28"/>
          <w:szCs w:val="28"/>
        </w:rPr>
        <w:t>203</w:t>
      </w:r>
      <w:r w:rsidR="00775D5A" w:rsidRPr="007B511B">
        <w:rPr>
          <w:rFonts w:ascii="Times New Roman" w:eastAsia="Times New Roman" w:hAnsi="Times New Roman" w:cs="Times New Roman"/>
          <w:sz w:val="28"/>
          <w:szCs w:val="28"/>
        </w:rPr>
        <w:t xml:space="preserve"> ДОУ, из 19 муницип</w:t>
      </w:r>
      <w:r w:rsidR="00CD2108" w:rsidRPr="007B511B">
        <w:rPr>
          <w:rFonts w:ascii="Times New Roman" w:eastAsia="Times New Roman" w:hAnsi="Times New Roman" w:cs="Times New Roman"/>
          <w:sz w:val="28"/>
          <w:szCs w:val="28"/>
        </w:rPr>
        <w:t xml:space="preserve">альных образований (2 – города, </w:t>
      </w:r>
      <w:r w:rsidR="00775D5A" w:rsidRPr="007B511B">
        <w:rPr>
          <w:rFonts w:ascii="Times New Roman" w:eastAsia="Times New Roman" w:hAnsi="Times New Roman" w:cs="Times New Roman"/>
          <w:sz w:val="28"/>
          <w:szCs w:val="28"/>
        </w:rPr>
        <w:t>17 - районов).</w:t>
      </w:r>
      <w:r w:rsidR="000648AE">
        <w:rPr>
          <w:rFonts w:ascii="Times New Roman" w:eastAsia="Times New Roman" w:hAnsi="Times New Roman" w:cs="Times New Roman"/>
          <w:sz w:val="28"/>
          <w:szCs w:val="28"/>
        </w:rPr>
        <w:t xml:space="preserve"> В начале учебного года некоторые ДОУ не приняли участие в мониторинговом исследовании в связи капитальным ремонтом, в период с 1 по 15 </w:t>
      </w:r>
      <w:proofErr w:type="gramStart"/>
      <w:r w:rsidR="000648AE">
        <w:rPr>
          <w:rFonts w:ascii="Times New Roman" w:eastAsia="Times New Roman" w:hAnsi="Times New Roman" w:cs="Times New Roman"/>
          <w:sz w:val="28"/>
          <w:szCs w:val="28"/>
        </w:rPr>
        <w:t>сентября  дети</w:t>
      </w:r>
      <w:proofErr w:type="gramEnd"/>
      <w:r w:rsidR="000648AE">
        <w:rPr>
          <w:rFonts w:ascii="Times New Roman" w:eastAsia="Times New Roman" w:hAnsi="Times New Roman" w:cs="Times New Roman"/>
          <w:sz w:val="28"/>
          <w:szCs w:val="28"/>
        </w:rPr>
        <w:t xml:space="preserve"> не посещали эти ДОУ</w:t>
      </w:r>
      <w:r w:rsidR="008E5CDF">
        <w:rPr>
          <w:rFonts w:ascii="Times New Roman" w:eastAsia="Times New Roman" w:hAnsi="Times New Roman" w:cs="Times New Roman"/>
          <w:sz w:val="28"/>
          <w:szCs w:val="28"/>
        </w:rPr>
        <w:t>. 3</w:t>
      </w:r>
      <w:r w:rsidR="000648AE">
        <w:rPr>
          <w:rFonts w:ascii="Times New Roman" w:eastAsia="Times New Roman" w:hAnsi="Times New Roman" w:cs="Times New Roman"/>
          <w:sz w:val="28"/>
          <w:szCs w:val="28"/>
        </w:rPr>
        <w:t xml:space="preserve"> ДОУ вновь открылись СП д/с «</w:t>
      </w:r>
      <w:proofErr w:type="spellStart"/>
      <w:r w:rsidR="000648AE">
        <w:rPr>
          <w:rFonts w:ascii="Times New Roman" w:eastAsia="Times New Roman" w:hAnsi="Times New Roman" w:cs="Times New Roman"/>
          <w:sz w:val="28"/>
          <w:szCs w:val="28"/>
        </w:rPr>
        <w:t>Хамнаарак</w:t>
      </w:r>
      <w:proofErr w:type="spellEnd"/>
      <w:r w:rsidR="000648AE">
        <w:rPr>
          <w:rFonts w:ascii="Times New Roman" w:eastAsia="Times New Roman" w:hAnsi="Times New Roman" w:cs="Times New Roman"/>
          <w:sz w:val="28"/>
          <w:szCs w:val="28"/>
        </w:rPr>
        <w:t xml:space="preserve">» с. </w:t>
      </w:r>
      <w:proofErr w:type="spellStart"/>
      <w:r w:rsidR="000648AE">
        <w:rPr>
          <w:rFonts w:ascii="Times New Roman" w:eastAsia="Times New Roman" w:hAnsi="Times New Roman" w:cs="Times New Roman"/>
          <w:sz w:val="28"/>
          <w:szCs w:val="28"/>
        </w:rPr>
        <w:t>Ийи</w:t>
      </w:r>
      <w:proofErr w:type="spellEnd"/>
      <w:r w:rsidR="000648AE">
        <w:rPr>
          <w:rFonts w:ascii="Times New Roman" w:eastAsia="Times New Roman" w:hAnsi="Times New Roman" w:cs="Times New Roman"/>
          <w:sz w:val="28"/>
          <w:szCs w:val="28"/>
        </w:rPr>
        <w:t xml:space="preserve">-Тал – 2 декабря 2021 года, </w:t>
      </w:r>
      <w:r w:rsidR="008E5CDF" w:rsidRPr="008E5CDF">
        <w:rPr>
          <w:rFonts w:ascii="Times New Roman" w:eastAsia="Times New Roman" w:hAnsi="Times New Roman" w:cs="Times New Roman"/>
          <w:sz w:val="28"/>
          <w:szCs w:val="28"/>
        </w:rPr>
        <w:t>МАДОУ д/с № 5 "</w:t>
      </w:r>
      <w:proofErr w:type="spellStart"/>
      <w:r w:rsidR="008E5CDF" w:rsidRPr="008E5CDF">
        <w:rPr>
          <w:rFonts w:ascii="Times New Roman" w:eastAsia="Times New Roman" w:hAnsi="Times New Roman" w:cs="Times New Roman"/>
          <w:sz w:val="28"/>
          <w:szCs w:val="28"/>
        </w:rPr>
        <w:t>Бодаган</w:t>
      </w:r>
      <w:proofErr w:type="spellEnd"/>
      <w:r w:rsidR="008E5CDF" w:rsidRPr="008E5CDF">
        <w:rPr>
          <w:rFonts w:ascii="Times New Roman" w:eastAsia="Times New Roman" w:hAnsi="Times New Roman" w:cs="Times New Roman"/>
          <w:sz w:val="28"/>
          <w:szCs w:val="28"/>
        </w:rPr>
        <w:t xml:space="preserve">" г. </w:t>
      </w:r>
      <w:proofErr w:type="spellStart"/>
      <w:r w:rsidR="008E5CDF" w:rsidRPr="008E5CDF">
        <w:rPr>
          <w:rFonts w:ascii="Times New Roman" w:eastAsia="Times New Roman" w:hAnsi="Times New Roman" w:cs="Times New Roman"/>
          <w:sz w:val="28"/>
          <w:szCs w:val="28"/>
        </w:rPr>
        <w:t>Шагона</w:t>
      </w:r>
      <w:r w:rsidR="008E5CDF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="008E5CDF">
        <w:rPr>
          <w:rFonts w:ascii="Times New Roman" w:eastAsia="Times New Roman" w:hAnsi="Times New Roman" w:cs="Times New Roman"/>
          <w:sz w:val="28"/>
          <w:szCs w:val="28"/>
        </w:rPr>
        <w:t xml:space="preserve"> – 3 марта 2022 года, </w:t>
      </w:r>
      <w:r w:rsidR="000648AE">
        <w:rPr>
          <w:rFonts w:ascii="Times New Roman" w:eastAsia="Times New Roman" w:hAnsi="Times New Roman" w:cs="Times New Roman"/>
          <w:sz w:val="28"/>
          <w:szCs w:val="28"/>
        </w:rPr>
        <w:t xml:space="preserve">МАДОУ №27 г. Кызыла </w:t>
      </w:r>
      <w:r w:rsidR="008E5CDF">
        <w:rPr>
          <w:rFonts w:ascii="Times New Roman" w:eastAsia="Times New Roman" w:hAnsi="Times New Roman" w:cs="Times New Roman"/>
          <w:sz w:val="28"/>
          <w:szCs w:val="28"/>
        </w:rPr>
        <w:t xml:space="preserve">– 30 марта 2022 года. Эти 3 ДОУ не приняли участие в мониторинге в начале учебного года. </w:t>
      </w:r>
    </w:p>
    <w:p w:rsidR="006C6BA2" w:rsidRDefault="006C6BA2" w:rsidP="00192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928">
        <w:rPr>
          <w:rFonts w:ascii="Times New Roman" w:eastAsia="Times New Roman" w:hAnsi="Times New Roman" w:cs="Times New Roman"/>
          <w:sz w:val="28"/>
          <w:szCs w:val="28"/>
        </w:rPr>
        <w:t xml:space="preserve">В 203 ДОУ республики  </w:t>
      </w:r>
      <w:r w:rsidRPr="00BB2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16389 детей </w:t>
      </w:r>
      <w:r w:rsidRPr="00BB2928">
        <w:rPr>
          <w:rFonts w:ascii="Times New Roman" w:eastAsia="Calibri" w:hAnsi="Times New Roman" w:cs="Times New Roman"/>
          <w:sz w:val="28"/>
          <w:szCs w:val="28"/>
        </w:rPr>
        <w:t xml:space="preserve">охвачены в группы по развитию родной (тувинской) речи по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примерной </w:t>
      </w:r>
      <w:r w:rsidRPr="003F1178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программе</w:t>
      </w:r>
      <w:r w:rsidRPr="003F11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F1178">
        <w:rPr>
          <w:rFonts w:ascii="Times New Roman" w:eastAsia="Times New Roman" w:hAnsi="Times New Roman" w:cs="Times New Roman"/>
          <w:sz w:val="28"/>
          <w:szCs w:val="28"/>
        </w:rPr>
        <w:t>Төрээн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178">
        <w:rPr>
          <w:rFonts w:ascii="Times New Roman" w:eastAsia="Times New Roman" w:hAnsi="Times New Roman" w:cs="Times New Roman"/>
          <w:sz w:val="28"/>
          <w:szCs w:val="28"/>
        </w:rPr>
        <w:t>Тывам</w:t>
      </w:r>
      <w:proofErr w:type="spellEnd"/>
      <w:r w:rsidRPr="003F1178">
        <w:rPr>
          <w:rFonts w:ascii="Times New Roman" w:eastAsia="Times New Roman" w:hAnsi="Times New Roman" w:cs="Times New Roman"/>
          <w:sz w:val="28"/>
          <w:szCs w:val="28"/>
        </w:rPr>
        <w:t>» / «Моя родная Тува»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B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(приказ </w:t>
      </w:r>
      <w:proofErr w:type="spellStart"/>
      <w:r w:rsidRPr="006C6BA2">
        <w:rPr>
          <w:rFonts w:ascii="Times New Roman" w:eastAsia="Times New Roman" w:hAnsi="Times New Roman" w:cs="Times New Roman"/>
          <w:sz w:val="28"/>
          <w:szCs w:val="28"/>
          <w:lang w:bidi="ru-RU"/>
        </w:rPr>
        <w:t>МОиН</w:t>
      </w:r>
      <w:proofErr w:type="spellEnd"/>
      <w:r w:rsidRPr="006C6B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РТ «Об утверждении ПОП по развитию родной (тувинской речи) детей в ДОУ РТ «ТөрээнТывам» / «Моя родная Тува» от 29.04.2019 г., № 610- д).</w:t>
      </w:r>
      <w:r w:rsidR="001D13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A657F8" w:rsidRDefault="006C6BA2" w:rsidP="00192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657F8">
        <w:rPr>
          <w:rFonts w:ascii="Times New Roman" w:eastAsia="Calibri" w:hAnsi="Times New Roman" w:cs="Times New Roman"/>
          <w:sz w:val="28"/>
          <w:szCs w:val="28"/>
        </w:rPr>
        <w:t xml:space="preserve">начале учебного года обследовано 13538 детей, в конце – </w:t>
      </w:r>
      <w:r w:rsidR="00A657F8">
        <w:rPr>
          <w:rFonts w:ascii="Times New Roman" w:hAnsi="Times New Roman" w:cs="Times New Roman"/>
          <w:sz w:val="28"/>
          <w:szCs w:val="28"/>
        </w:rPr>
        <w:t xml:space="preserve">15717 детей в возрасте от 3 до 7 лет. </w:t>
      </w:r>
    </w:p>
    <w:p w:rsidR="006C6BA2" w:rsidRDefault="006C6BA2" w:rsidP="00192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="001D13D1">
        <w:rPr>
          <w:rFonts w:ascii="Times New Roman" w:eastAsia="Calibri" w:hAnsi="Times New Roman" w:cs="Times New Roman"/>
          <w:sz w:val="28"/>
          <w:szCs w:val="28"/>
        </w:rPr>
        <w:t>мониторингового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представлены в таблице 1. </w:t>
      </w:r>
    </w:p>
    <w:p w:rsidR="001D13D1" w:rsidRPr="001D13D1" w:rsidRDefault="001D13D1" w:rsidP="001D13D1">
      <w:pPr>
        <w:spacing w:after="0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D13D1">
        <w:rPr>
          <w:rFonts w:ascii="Times New Roman" w:eastAsia="Calibri" w:hAnsi="Times New Roman" w:cs="Times New Roman"/>
          <w:i/>
          <w:sz w:val="28"/>
          <w:szCs w:val="28"/>
        </w:rPr>
        <w:t>Таблица 1.</w:t>
      </w:r>
    </w:p>
    <w:tbl>
      <w:tblPr>
        <w:tblStyle w:val="a5"/>
        <w:tblW w:w="1083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3"/>
        <w:gridCol w:w="3317"/>
        <w:gridCol w:w="1658"/>
        <w:gridCol w:w="1085"/>
        <w:gridCol w:w="1417"/>
        <w:gridCol w:w="1406"/>
        <w:gridCol w:w="1352"/>
      </w:tblGrid>
      <w:tr w:rsidR="00DA2408" w:rsidRPr="00682F76" w:rsidTr="00376ED9">
        <w:trPr>
          <w:trHeight w:val="291"/>
        </w:trPr>
        <w:tc>
          <w:tcPr>
            <w:tcW w:w="603" w:type="dxa"/>
            <w:vMerge w:val="restart"/>
          </w:tcPr>
          <w:p w:rsidR="00DA2408" w:rsidRPr="00682F76" w:rsidRDefault="00DA2408" w:rsidP="000A47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17" w:type="dxa"/>
            <w:vMerge w:val="restart"/>
          </w:tcPr>
          <w:p w:rsidR="00DA2408" w:rsidRPr="00682F76" w:rsidRDefault="00DA2408" w:rsidP="000A47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658" w:type="dxa"/>
            <w:vMerge w:val="restart"/>
          </w:tcPr>
          <w:p w:rsidR="00DA2408" w:rsidRPr="00682F76" w:rsidRDefault="00DA2408" w:rsidP="000A47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085" w:type="dxa"/>
            <w:vMerge w:val="restart"/>
          </w:tcPr>
          <w:p w:rsidR="00DA2408" w:rsidRPr="00682F76" w:rsidRDefault="00DA2408" w:rsidP="000A47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4175" w:type="dxa"/>
            <w:gridSpan w:val="3"/>
          </w:tcPr>
          <w:p w:rsidR="00DA2408" w:rsidRPr="00682F76" w:rsidRDefault="00DA2408" w:rsidP="000A47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DA2408" w:rsidRPr="00682F76" w:rsidTr="00376ED9">
        <w:trPr>
          <w:trHeight w:val="291"/>
        </w:trPr>
        <w:tc>
          <w:tcPr>
            <w:tcW w:w="603" w:type="dxa"/>
            <w:vMerge/>
          </w:tcPr>
          <w:p w:rsidR="00DA2408" w:rsidRPr="00682F76" w:rsidRDefault="00DA2408" w:rsidP="000A47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DA2408" w:rsidRPr="00682F76" w:rsidRDefault="00DA2408" w:rsidP="000A47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DA2408" w:rsidRPr="00682F76" w:rsidRDefault="00DA2408" w:rsidP="000A47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DA2408" w:rsidRPr="00682F76" w:rsidRDefault="00DA2408" w:rsidP="000A47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408" w:rsidRPr="00682F76" w:rsidRDefault="00DA2408" w:rsidP="000A47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06" w:type="dxa"/>
          </w:tcPr>
          <w:p w:rsidR="00DA2408" w:rsidRPr="00682F76" w:rsidRDefault="00DA2408" w:rsidP="000A47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52" w:type="dxa"/>
          </w:tcPr>
          <w:p w:rsidR="00DA2408" w:rsidRPr="00682F76" w:rsidRDefault="00DA2408" w:rsidP="000A47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DA2408" w:rsidRPr="00682F76" w:rsidTr="00A04776">
        <w:trPr>
          <w:trHeight w:val="291"/>
        </w:trPr>
        <w:tc>
          <w:tcPr>
            <w:tcW w:w="603" w:type="dxa"/>
            <w:vMerge w:val="restart"/>
            <w:shd w:val="clear" w:color="auto" w:fill="F2F2F2" w:themeFill="background1" w:themeFillShade="F2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vMerge w:val="restart"/>
            <w:shd w:val="clear" w:color="auto" w:fill="F2F2F2" w:themeFill="background1" w:themeFillShade="F2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(дети от 3 до 4 лет)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уч. г. 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3196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783 (24%)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1522 (</w:t>
            </w:r>
            <w:r w:rsidR="00376ED9"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891 (28%)</w:t>
            </w:r>
          </w:p>
        </w:tc>
      </w:tr>
      <w:tr w:rsidR="00DA2408" w:rsidRPr="00682F76" w:rsidTr="00A04776">
        <w:trPr>
          <w:trHeight w:val="291"/>
        </w:trPr>
        <w:tc>
          <w:tcPr>
            <w:tcW w:w="603" w:type="dxa"/>
            <w:vMerge/>
            <w:shd w:val="clear" w:color="auto" w:fill="F2F2F2" w:themeFill="background1" w:themeFillShade="F2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  <w:shd w:val="clear" w:color="auto" w:fill="F2F2F2" w:themeFill="background1" w:themeFillShade="F2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Конец уч. г. 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:rsidR="00DA2408" w:rsidRPr="00682F76" w:rsidRDefault="00682F76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3801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A2408" w:rsidRPr="00682F76" w:rsidRDefault="00682F76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1665</w:t>
            </w:r>
            <w:r w:rsidR="00A047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(44%)</w:t>
            </w:r>
          </w:p>
        </w:tc>
        <w:tc>
          <w:tcPr>
            <w:tcW w:w="1406" w:type="dxa"/>
            <w:shd w:val="clear" w:color="auto" w:fill="F2F2F2" w:themeFill="background1" w:themeFillShade="F2"/>
          </w:tcPr>
          <w:p w:rsidR="00DA2408" w:rsidRPr="00682F76" w:rsidRDefault="00682F76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1534</w:t>
            </w:r>
            <w:r w:rsidR="00A047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(40%)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DA2408" w:rsidRPr="00682F76" w:rsidRDefault="00682F76" w:rsidP="00A047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602</w:t>
            </w:r>
            <w:r w:rsidR="00A047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(16%)</w:t>
            </w:r>
          </w:p>
        </w:tc>
      </w:tr>
      <w:tr w:rsidR="00DA2408" w:rsidRPr="00682F76" w:rsidTr="00A04776">
        <w:trPr>
          <w:trHeight w:val="305"/>
        </w:trPr>
        <w:tc>
          <w:tcPr>
            <w:tcW w:w="603" w:type="dxa"/>
            <w:vMerge w:val="restart"/>
            <w:shd w:val="clear" w:color="auto" w:fill="D9D9D9" w:themeFill="background1" w:themeFillShade="D9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17" w:type="dxa"/>
            <w:vMerge w:val="restart"/>
            <w:shd w:val="clear" w:color="auto" w:fill="D9D9D9" w:themeFill="background1" w:themeFillShade="D9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(дети от 4 до 5 лет)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уч. г. 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  <w:r w:rsidR="00376ED9"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(32%)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1426</w:t>
            </w:r>
            <w:r w:rsidR="00376ED9"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(41%)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912</w:t>
            </w:r>
            <w:r w:rsidR="00376ED9"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(27%)</w:t>
            </w:r>
          </w:p>
        </w:tc>
      </w:tr>
      <w:tr w:rsidR="00DA2408" w:rsidRPr="00682F76" w:rsidTr="00A04776">
        <w:trPr>
          <w:trHeight w:val="305"/>
        </w:trPr>
        <w:tc>
          <w:tcPr>
            <w:tcW w:w="603" w:type="dxa"/>
            <w:vMerge/>
            <w:shd w:val="clear" w:color="auto" w:fill="D9D9D9" w:themeFill="background1" w:themeFillShade="D9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  <w:shd w:val="clear" w:color="auto" w:fill="D9D9D9" w:themeFill="background1" w:themeFillShade="D9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Конец уч. г. 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DA2408" w:rsidRPr="00682F76" w:rsidRDefault="00682F76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3906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2408" w:rsidRPr="00682F76" w:rsidRDefault="00682F76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  <w:r w:rsidR="00A04776">
              <w:rPr>
                <w:rFonts w:ascii="Times New Roman" w:hAnsi="Times New Roman" w:cs="Times New Roman"/>
                <w:sz w:val="24"/>
                <w:szCs w:val="24"/>
              </w:rPr>
              <w:t xml:space="preserve"> (50%)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DA2408" w:rsidRPr="00682F76" w:rsidRDefault="00682F76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  <w:r w:rsidR="00A04776">
              <w:rPr>
                <w:rFonts w:ascii="Times New Roman" w:hAnsi="Times New Roman" w:cs="Times New Roman"/>
                <w:sz w:val="24"/>
                <w:szCs w:val="24"/>
              </w:rPr>
              <w:t xml:space="preserve"> (39%)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DA2408" w:rsidRPr="00682F76" w:rsidRDefault="00682F76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A04776">
              <w:rPr>
                <w:rFonts w:ascii="Times New Roman" w:hAnsi="Times New Roman" w:cs="Times New Roman"/>
                <w:sz w:val="24"/>
                <w:szCs w:val="24"/>
              </w:rPr>
              <w:t xml:space="preserve"> (11%)</w:t>
            </w:r>
          </w:p>
        </w:tc>
      </w:tr>
      <w:tr w:rsidR="00DA2408" w:rsidRPr="00682F76" w:rsidTr="00A04776">
        <w:trPr>
          <w:trHeight w:val="305"/>
        </w:trPr>
        <w:tc>
          <w:tcPr>
            <w:tcW w:w="603" w:type="dxa"/>
            <w:vMerge w:val="restart"/>
            <w:shd w:val="clear" w:color="auto" w:fill="BFBFBF" w:themeFill="background1" w:themeFillShade="BF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  <w:vMerge w:val="restart"/>
            <w:shd w:val="clear" w:color="auto" w:fill="BFBFBF" w:themeFill="background1" w:themeFillShade="BF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 группа </w:t>
            </w:r>
          </w:p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(дети от 5 до 6 лет)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уч. г. </w:t>
            </w:r>
          </w:p>
        </w:tc>
        <w:tc>
          <w:tcPr>
            <w:tcW w:w="1085" w:type="dxa"/>
            <w:shd w:val="clear" w:color="auto" w:fill="BFBFBF" w:themeFill="background1" w:themeFillShade="BF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3581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1038</w:t>
            </w:r>
            <w:r w:rsidR="00376ED9"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(30%)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1573</w:t>
            </w:r>
            <w:r w:rsidR="00376ED9"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(43%)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  <w:r w:rsidR="00376ED9"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(27%)</w:t>
            </w:r>
          </w:p>
        </w:tc>
      </w:tr>
      <w:tr w:rsidR="00DA2408" w:rsidRPr="00682F76" w:rsidTr="00A04776">
        <w:trPr>
          <w:trHeight w:val="305"/>
        </w:trPr>
        <w:tc>
          <w:tcPr>
            <w:tcW w:w="603" w:type="dxa"/>
            <w:vMerge/>
            <w:shd w:val="clear" w:color="auto" w:fill="BFBFBF" w:themeFill="background1" w:themeFillShade="BF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  <w:shd w:val="clear" w:color="auto" w:fill="BFBFBF" w:themeFill="background1" w:themeFillShade="BF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BFBFBF" w:themeFill="background1" w:themeFillShade="BF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Конец уч. г. </w:t>
            </w:r>
          </w:p>
        </w:tc>
        <w:tc>
          <w:tcPr>
            <w:tcW w:w="1085" w:type="dxa"/>
            <w:shd w:val="clear" w:color="auto" w:fill="BFBFBF" w:themeFill="background1" w:themeFillShade="BF"/>
          </w:tcPr>
          <w:p w:rsidR="00DA2408" w:rsidRPr="00682F76" w:rsidRDefault="00682F76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A2408" w:rsidRPr="00682F76" w:rsidRDefault="00682F76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  <w:r w:rsidR="00A04776">
              <w:rPr>
                <w:rFonts w:ascii="Times New Roman" w:hAnsi="Times New Roman" w:cs="Times New Roman"/>
                <w:sz w:val="24"/>
                <w:szCs w:val="24"/>
              </w:rPr>
              <w:t xml:space="preserve"> (52%)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:rsidR="00DA2408" w:rsidRPr="00682F76" w:rsidRDefault="00682F76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  <w:r w:rsidR="00A04776">
              <w:rPr>
                <w:rFonts w:ascii="Times New Roman" w:hAnsi="Times New Roman" w:cs="Times New Roman"/>
                <w:sz w:val="24"/>
                <w:szCs w:val="24"/>
              </w:rPr>
              <w:t xml:space="preserve"> (40%)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DA2408" w:rsidRPr="00682F76" w:rsidRDefault="00682F76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A04776">
              <w:rPr>
                <w:rFonts w:ascii="Times New Roman" w:hAnsi="Times New Roman" w:cs="Times New Roman"/>
                <w:sz w:val="24"/>
                <w:szCs w:val="24"/>
              </w:rPr>
              <w:t xml:space="preserve"> (8%)</w:t>
            </w:r>
          </w:p>
        </w:tc>
      </w:tr>
      <w:tr w:rsidR="00DA2408" w:rsidRPr="00682F76" w:rsidTr="00A04776">
        <w:trPr>
          <w:trHeight w:val="305"/>
        </w:trPr>
        <w:tc>
          <w:tcPr>
            <w:tcW w:w="603" w:type="dxa"/>
            <w:vMerge w:val="restart"/>
            <w:shd w:val="clear" w:color="auto" w:fill="A6A6A6" w:themeFill="background1" w:themeFillShade="A6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  <w:vMerge w:val="restart"/>
            <w:shd w:val="clear" w:color="auto" w:fill="A6A6A6" w:themeFill="background1" w:themeFillShade="A6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 школе  группа (дети от 6 до 7 лет)</w:t>
            </w:r>
          </w:p>
        </w:tc>
        <w:tc>
          <w:tcPr>
            <w:tcW w:w="1658" w:type="dxa"/>
            <w:shd w:val="clear" w:color="auto" w:fill="A6A6A6" w:themeFill="background1" w:themeFillShade="A6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уч. г. </w:t>
            </w:r>
          </w:p>
        </w:tc>
        <w:tc>
          <w:tcPr>
            <w:tcW w:w="1085" w:type="dxa"/>
            <w:shd w:val="clear" w:color="auto" w:fill="A6A6A6" w:themeFill="background1" w:themeFillShade="A6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3321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863</w:t>
            </w:r>
            <w:r w:rsidR="00376ED9"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(26%)</w:t>
            </w:r>
          </w:p>
        </w:tc>
        <w:tc>
          <w:tcPr>
            <w:tcW w:w="1406" w:type="dxa"/>
            <w:shd w:val="clear" w:color="auto" w:fill="A6A6A6" w:themeFill="background1" w:themeFillShade="A6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1525</w:t>
            </w:r>
            <w:r w:rsidR="00376ED9"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(46%)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>924</w:t>
            </w:r>
            <w:r w:rsidR="00376ED9"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(28%)</w:t>
            </w:r>
          </w:p>
        </w:tc>
      </w:tr>
      <w:tr w:rsidR="00DA2408" w:rsidRPr="00682F76" w:rsidTr="00A04776">
        <w:trPr>
          <w:trHeight w:val="305"/>
        </w:trPr>
        <w:tc>
          <w:tcPr>
            <w:tcW w:w="603" w:type="dxa"/>
            <w:vMerge/>
            <w:shd w:val="clear" w:color="auto" w:fill="A6A6A6" w:themeFill="background1" w:themeFillShade="A6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  <w:shd w:val="clear" w:color="auto" w:fill="A6A6A6" w:themeFill="background1" w:themeFillShade="A6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6A6A6" w:themeFill="background1" w:themeFillShade="A6"/>
          </w:tcPr>
          <w:p w:rsidR="00DA2408" w:rsidRPr="00682F76" w:rsidRDefault="00DA2408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Конец уч. г. </w:t>
            </w:r>
          </w:p>
        </w:tc>
        <w:tc>
          <w:tcPr>
            <w:tcW w:w="1085" w:type="dxa"/>
            <w:shd w:val="clear" w:color="auto" w:fill="A6A6A6" w:themeFill="background1" w:themeFillShade="A6"/>
          </w:tcPr>
          <w:p w:rsidR="00DA2408" w:rsidRPr="00682F76" w:rsidRDefault="00682F76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3768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A2408" w:rsidRPr="00682F76" w:rsidRDefault="00682F76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  <w:r w:rsidR="00A04776">
              <w:rPr>
                <w:rFonts w:ascii="Times New Roman" w:hAnsi="Times New Roman" w:cs="Times New Roman"/>
                <w:sz w:val="24"/>
                <w:szCs w:val="24"/>
              </w:rPr>
              <w:t xml:space="preserve"> (51%)</w:t>
            </w:r>
          </w:p>
        </w:tc>
        <w:tc>
          <w:tcPr>
            <w:tcW w:w="1406" w:type="dxa"/>
            <w:shd w:val="clear" w:color="auto" w:fill="A6A6A6" w:themeFill="background1" w:themeFillShade="A6"/>
          </w:tcPr>
          <w:p w:rsidR="00DA2408" w:rsidRPr="00682F76" w:rsidRDefault="00682F76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  <w:r w:rsidR="00A04776">
              <w:rPr>
                <w:rFonts w:ascii="Times New Roman" w:hAnsi="Times New Roman" w:cs="Times New Roman"/>
                <w:sz w:val="24"/>
                <w:szCs w:val="24"/>
              </w:rPr>
              <w:t xml:space="preserve"> (40%)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DA2408" w:rsidRPr="00682F76" w:rsidRDefault="00682F76" w:rsidP="000A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7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A04776">
              <w:rPr>
                <w:rFonts w:ascii="Times New Roman" w:hAnsi="Times New Roman" w:cs="Times New Roman"/>
                <w:sz w:val="24"/>
                <w:szCs w:val="24"/>
              </w:rPr>
              <w:t xml:space="preserve"> (9%)</w:t>
            </w:r>
          </w:p>
        </w:tc>
      </w:tr>
    </w:tbl>
    <w:p w:rsidR="00D60E1F" w:rsidRDefault="008B759C" w:rsidP="00192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Сравнительный </w:t>
      </w:r>
      <w:r w:rsidR="001D13D1">
        <w:rPr>
          <w:rFonts w:ascii="Times New Roman" w:eastAsia="Calibri" w:hAnsi="Times New Roman" w:cs="Times New Roman"/>
          <w:sz w:val="28"/>
          <w:szCs w:val="28"/>
        </w:rPr>
        <w:t>анализ результатов мониторингового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начале и в конце учебного года показывает рост усвоения детьми программного материала, то есть прослеживается положительная динамика развития родной (тувинской) речи детей. Это означает, что применение в педагогической практике примерной образовательной программы </w:t>
      </w:r>
      <w:r w:rsidRPr="003F117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F1178">
        <w:rPr>
          <w:rFonts w:ascii="Times New Roman" w:eastAsia="Times New Roman" w:hAnsi="Times New Roman" w:cs="Times New Roman"/>
          <w:sz w:val="28"/>
          <w:szCs w:val="28"/>
        </w:rPr>
        <w:t>Төрээн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178">
        <w:rPr>
          <w:rFonts w:ascii="Times New Roman" w:eastAsia="Times New Roman" w:hAnsi="Times New Roman" w:cs="Times New Roman"/>
          <w:sz w:val="28"/>
          <w:szCs w:val="28"/>
        </w:rPr>
        <w:t>Тывам</w:t>
      </w:r>
      <w:proofErr w:type="spellEnd"/>
      <w:r w:rsidRPr="003F1178">
        <w:rPr>
          <w:rFonts w:ascii="Times New Roman" w:eastAsia="Times New Roman" w:hAnsi="Times New Roman" w:cs="Times New Roman"/>
          <w:sz w:val="28"/>
          <w:szCs w:val="28"/>
        </w:rPr>
        <w:t>» / «Моя родная Тува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благотворно сказывается на уровень </w:t>
      </w:r>
      <w:bookmarkStart w:id="0" w:name="_GoBack"/>
      <w:bookmarkEnd w:id="0"/>
      <w:r w:rsidR="00752434">
        <w:rPr>
          <w:rFonts w:ascii="Times New Roman" w:eastAsia="Calibri" w:hAnsi="Times New Roman" w:cs="Times New Roman"/>
          <w:sz w:val="28"/>
          <w:szCs w:val="28"/>
        </w:rPr>
        <w:t>владения детьми</w:t>
      </w:r>
      <w:r w:rsidR="001D13D1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</w:t>
      </w:r>
      <w:r w:rsidR="001D13D1" w:rsidRPr="0004188B">
        <w:rPr>
          <w:rFonts w:ascii="Times New Roman" w:hAnsi="Times New Roman" w:cs="Times New Roman"/>
          <w:sz w:val="28"/>
          <w:szCs w:val="28"/>
        </w:rPr>
        <w:t xml:space="preserve"> родным (тувинским) языком</w:t>
      </w:r>
      <w:r w:rsidR="001D13D1">
        <w:rPr>
          <w:rFonts w:ascii="Times New Roman" w:hAnsi="Times New Roman" w:cs="Times New Roman"/>
          <w:sz w:val="28"/>
          <w:szCs w:val="28"/>
        </w:rPr>
        <w:t>.</w:t>
      </w:r>
    </w:p>
    <w:p w:rsidR="006B3973" w:rsidRPr="00D60E1F" w:rsidRDefault="006B3973" w:rsidP="00192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высокие результаты показали 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Монгун-Тайгинский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Овюрский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Тере-Хольский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Чаа-Хольский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районы. </w:t>
      </w:r>
    </w:p>
    <w:p w:rsidR="00BB2928" w:rsidRPr="00137373" w:rsidRDefault="008B759C" w:rsidP="0019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3">
        <w:rPr>
          <w:rFonts w:ascii="Times New Roman" w:hAnsi="Times New Roman" w:cs="Times New Roman"/>
          <w:sz w:val="28"/>
          <w:szCs w:val="28"/>
        </w:rPr>
        <w:t>Планируемая работа по совершенствованию и корректированию образовательной работы с детьми на следующий учебный год:</w:t>
      </w:r>
    </w:p>
    <w:p w:rsidR="00137373" w:rsidRDefault="00BB2928" w:rsidP="001920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73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Усилить работу по всем разделам </w:t>
      </w:r>
      <w:r w:rsidRPr="0013737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родной (тувинской) речи</w:t>
      </w:r>
      <w:r w:rsidR="008B759C" w:rsidRPr="0013737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13737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словаря</w:t>
      </w:r>
      <w:r w:rsidRPr="0013737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</w:t>
      </w:r>
      <w:r w:rsidRPr="001373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формирование грамматической стороны </w:t>
      </w:r>
      <w:r w:rsidRPr="0013737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13737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</w:t>
      </w:r>
      <w:r w:rsidRPr="001373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воспитание звуковой культуры </w:t>
      </w:r>
      <w:r w:rsidRPr="0013737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13737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, </w:t>
      </w:r>
      <w:r w:rsidRPr="001373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разговорной </w:t>
      </w:r>
      <w:r w:rsidRPr="0013737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13737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, </w:t>
      </w:r>
      <w:r w:rsidRPr="001373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обучение рассказыванию, ознакомление с художественной литературой</w:t>
      </w:r>
      <w:r w:rsidR="008B759C" w:rsidRPr="001373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подготовка к обучению грамоте</w:t>
      </w:r>
      <w:r w:rsidRPr="001373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137373" w:rsidRPr="00137373" w:rsidRDefault="00137373" w:rsidP="001920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373">
        <w:rPr>
          <w:rFonts w:ascii="Times New Roman" w:hAnsi="Times New Roman" w:cs="Times New Roman"/>
          <w:sz w:val="28"/>
          <w:szCs w:val="28"/>
        </w:rPr>
        <w:t>- Продолжить работу по освоению и реализации современных педагогических технологий, направленных на развитие родной (тувинской) речи.</w:t>
      </w:r>
      <w:r w:rsidRPr="001373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2928" w:rsidRPr="00137373" w:rsidRDefault="00BB2928" w:rsidP="001920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73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Постоянно побуждать детей говорить на родном (тувинском) языке (создавать условия для сюжетно-ролевых игр, т. к. в </w:t>
      </w:r>
      <w:r w:rsidRPr="0013737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процессе</w:t>
      </w:r>
      <w:r w:rsidRPr="001373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игры ребенок овладевает диалогической речью).</w:t>
      </w:r>
    </w:p>
    <w:p w:rsidR="006F17AF" w:rsidRPr="00137373" w:rsidRDefault="008B759C" w:rsidP="0019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3">
        <w:rPr>
          <w:rFonts w:ascii="Times New Roman" w:hAnsi="Times New Roman" w:cs="Times New Roman"/>
          <w:sz w:val="28"/>
          <w:szCs w:val="28"/>
        </w:rPr>
        <w:t>- Усилить работу</w:t>
      </w:r>
      <w:r w:rsidR="00F37D1D" w:rsidRPr="00137373">
        <w:rPr>
          <w:rFonts w:ascii="Times New Roman" w:hAnsi="Times New Roman" w:cs="Times New Roman"/>
          <w:sz w:val="28"/>
          <w:szCs w:val="28"/>
        </w:rPr>
        <w:t xml:space="preserve"> по взаимодействию педагогов ДОУ с семьями воспитанников по вопросам сохранения родного (</w:t>
      </w:r>
      <w:r w:rsidR="00E738CE" w:rsidRPr="00137373">
        <w:rPr>
          <w:rFonts w:ascii="Times New Roman" w:hAnsi="Times New Roman" w:cs="Times New Roman"/>
          <w:sz w:val="28"/>
          <w:szCs w:val="28"/>
        </w:rPr>
        <w:t>тувинского</w:t>
      </w:r>
      <w:r w:rsidR="00F37D1D" w:rsidRPr="00137373">
        <w:rPr>
          <w:rFonts w:ascii="Times New Roman" w:hAnsi="Times New Roman" w:cs="Times New Roman"/>
          <w:sz w:val="28"/>
          <w:szCs w:val="28"/>
        </w:rPr>
        <w:t xml:space="preserve">) языка. </w:t>
      </w:r>
    </w:p>
    <w:p w:rsidR="008B759C" w:rsidRDefault="008B759C" w:rsidP="0019209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B759C" w:rsidRDefault="008B759C" w:rsidP="0019209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16CA" w:rsidRDefault="00CC16CA" w:rsidP="0019209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м</w:t>
      </w:r>
      <w:r w:rsidRPr="007B511B">
        <w:rPr>
          <w:rFonts w:ascii="Times New Roman" w:hAnsi="Times New Roman" w:cs="Times New Roman"/>
          <w:i/>
          <w:sz w:val="28"/>
          <w:szCs w:val="28"/>
        </w:rPr>
        <w:t xml:space="preserve">етодист </w:t>
      </w:r>
    </w:p>
    <w:p w:rsidR="00CC16CA" w:rsidRPr="007B511B" w:rsidRDefault="00CC16CA" w:rsidP="0019209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11B">
        <w:rPr>
          <w:rFonts w:ascii="Times New Roman" w:hAnsi="Times New Roman" w:cs="Times New Roman"/>
          <w:i/>
          <w:sz w:val="28"/>
          <w:szCs w:val="28"/>
        </w:rPr>
        <w:t xml:space="preserve">Института развития национальной школы </w:t>
      </w:r>
    </w:p>
    <w:p w:rsidR="00CC16CA" w:rsidRDefault="00CC16CA" w:rsidP="0019209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B511B">
        <w:rPr>
          <w:rFonts w:ascii="Times New Roman" w:hAnsi="Times New Roman" w:cs="Times New Roman"/>
          <w:i/>
          <w:sz w:val="28"/>
          <w:szCs w:val="28"/>
        </w:rPr>
        <w:t>Нончат</w:t>
      </w:r>
      <w:proofErr w:type="spellEnd"/>
      <w:r w:rsidRPr="007B511B">
        <w:rPr>
          <w:rFonts w:ascii="Times New Roman" w:hAnsi="Times New Roman" w:cs="Times New Roman"/>
          <w:i/>
          <w:sz w:val="28"/>
          <w:szCs w:val="28"/>
        </w:rPr>
        <w:t xml:space="preserve"> Б.О. </w:t>
      </w:r>
    </w:p>
    <w:p w:rsidR="00CC16CA" w:rsidRPr="007B511B" w:rsidRDefault="00CC16CA" w:rsidP="0019209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</w:t>
      </w:r>
      <w:r w:rsidR="008B759C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.06.2022г.</w:t>
      </w:r>
    </w:p>
    <w:p w:rsidR="00F37D1D" w:rsidRPr="007B511B" w:rsidRDefault="00F37D1D" w:rsidP="00192092">
      <w:pPr>
        <w:spacing w:after="0" w:line="240" w:lineRule="auto"/>
        <w:ind w:firstLine="709"/>
        <w:rPr>
          <w:sz w:val="28"/>
          <w:szCs w:val="28"/>
        </w:rPr>
      </w:pPr>
    </w:p>
    <w:sectPr w:rsidR="00F37D1D" w:rsidRPr="007B511B" w:rsidSect="00D1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07C"/>
    <w:multiLevelType w:val="hybridMultilevel"/>
    <w:tmpl w:val="F5F6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6EF7"/>
    <w:multiLevelType w:val="hybridMultilevel"/>
    <w:tmpl w:val="70EA2A84"/>
    <w:lvl w:ilvl="0" w:tplc="5778F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1F0249"/>
    <w:multiLevelType w:val="hybridMultilevel"/>
    <w:tmpl w:val="70EA2A84"/>
    <w:lvl w:ilvl="0" w:tplc="5778F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54D9"/>
    <w:rsid w:val="00037345"/>
    <w:rsid w:val="0004188B"/>
    <w:rsid w:val="000648AE"/>
    <w:rsid w:val="000A47E6"/>
    <w:rsid w:val="000C52ED"/>
    <w:rsid w:val="00137373"/>
    <w:rsid w:val="00157E50"/>
    <w:rsid w:val="00192092"/>
    <w:rsid w:val="001A4B20"/>
    <w:rsid w:val="001A6BBF"/>
    <w:rsid w:val="001C7D71"/>
    <w:rsid w:val="001D13D1"/>
    <w:rsid w:val="00207B64"/>
    <w:rsid w:val="00311135"/>
    <w:rsid w:val="00376ED9"/>
    <w:rsid w:val="00452AB5"/>
    <w:rsid w:val="00452B05"/>
    <w:rsid w:val="0049048A"/>
    <w:rsid w:val="004D5D89"/>
    <w:rsid w:val="004F3559"/>
    <w:rsid w:val="00545403"/>
    <w:rsid w:val="005E67F7"/>
    <w:rsid w:val="006471B9"/>
    <w:rsid w:val="00682F76"/>
    <w:rsid w:val="006B3973"/>
    <w:rsid w:val="006C6BA2"/>
    <w:rsid w:val="006F17AF"/>
    <w:rsid w:val="0071464D"/>
    <w:rsid w:val="00715A91"/>
    <w:rsid w:val="00752434"/>
    <w:rsid w:val="00775D5A"/>
    <w:rsid w:val="007A6275"/>
    <w:rsid w:val="007B511B"/>
    <w:rsid w:val="00827F3D"/>
    <w:rsid w:val="008B759C"/>
    <w:rsid w:val="008C13D3"/>
    <w:rsid w:val="008E5CDF"/>
    <w:rsid w:val="00A04776"/>
    <w:rsid w:val="00A657F8"/>
    <w:rsid w:val="00AD74E2"/>
    <w:rsid w:val="00BB2928"/>
    <w:rsid w:val="00BB30D2"/>
    <w:rsid w:val="00C35EB0"/>
    <w:rsid w:val="00C6430F"/>
    <w:rsid w:val="00CC16CA"/>
    <w:rsid w:val="00CD073A"/>
    <w:rsid w:val="00CD2108"/>
    <w:rsid w:val="00CE0A1C"/>
    <w:rsid w:val="00CE3B36"/>
    <w:rsid w:val="00D60E1F"/>
    <w:rsid w:val="00D84FE9"/>
    <w:rsid w:val="00DA2408"/>
    <w:rsid w:val="00DC1077"/>
    <w:rsid w:val="00DC7579"/>
    <w:rsid w:val="00DF39D4"/>
    <w:rsid w:val="00E43776"/>
    <w:rsid w:val="00E56222"/>
    <w:rsid w:val="00E738CE"/>
    <w:rsid w:val="00EA54D9"/>
    <w:rsid w:val="00F37D1D"/>
    <w:rsid w:val="00FE76F6"/>
    <w:rsid w:val="00FF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ACFD9-8514-42F7-A7C3-2BA95592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D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BB2928"/>
    <w:rPr>
      <w:b/>
      <w:bCs/>
    </w:rPr>
  </w:style>
  <w:style w:type="table" w:styleId="a5">
    <w:name w:val="Table Grid"/>
    <w:basedOn w:val="a1"/>
    <w:uiPriority w:val="59"/>
    <w:rsid w:val="0045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</dc:creator>
  <cp:keywords/>
  <dc:description/>
  <cp:lastModifiedBy>Долаан</cp:lastModifiedBy>
  <cp:revision>30</cp:revision>
  <dcterms:created xsi:type="dcterms:W3CDTF">2021-09-22T18:08:00Z</dcterms:created>
  <dcterms:modified xsi:type="dcterms:W3CDTF">2022-07-15T08:36:00Z</dcterms:modified>
</cp:coreProperties>
</file>