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5B" w:rsidRPr="009A6D5B" w:rsidRDefault="003E29A2" w:rsidP="009A6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B">
        <w:rPr>
          <w:rFonts w:ascii="Times New Roman" w:hAnsi="Times New Roman" w:cs="Times New Roman"/>
          <w:sz w:val="28"/>
          <w:szCs w:val="28"/>
        </w:rPr>
        <w:object w:dxaOrig="1681" w:dyaOrig="1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0.5pt" o:ole="" fillcolor="window">
            <v:imagedata r:id="rId6" o:title=""/>
          </v:shape>
          <o:OLEObject Type="Embed" ProgID="Word.Picture.8" ShapeID="_x0000_i1025" DrawAspect="Content" ObjectID="_1681213328" r:id="rId7"/>
        </w:object>
      </w:r>
    </w:p>
    <w:p w:rsidR="009A6D5B" w:rsidRPr="00A41CB9" w:rsidRDefault="009A6D5B" w:rsidP="009A6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CB9">
        <w:rPr>
          <w:rFonts w:ascii="Times New Roman" w:hAnsi="Times New Roman" w:cs="Times New Roman"/>
          <w:b/>
          <w:sz w:val="32"/>
          <w:szCs w:val="32"/>
        </w:rPr>
        <w:t>МИНИСТЕРСТВО ОБРАЗОВАНИЯ И НАУКИ</w:t>
      </w:r>
    </w:p>
    <w:p w:rsidR="009A6D5B" w:rsidRPr="00A41CB9" w:rsidRDefault="009A6D5B" w:rsidP="009A6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CB9">
        <w:rPr>
          <w:rFonts w:ascii="Times New Roman" w:hAnsi="Times New Roman" w:cs="Times New Roman"/>
          <w:b/>
          <w:sz w:val="32"/>
          <w:szCs w:val="32"/>
        </w:rPr>
        <w:t>РЕСПУБЛИКИ ТЫВА</w:t>
      </w:r>
    </w:p>
    <w:p w:rsidR="009A6D5B" w:rsidRPr="003E29A2" w:rsidRDefault="003E29A2" w:rsidP="009A6D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9A2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3E29A2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3E29A2">
        <w:rPr>
          <w:rFonts w:ascii="Times New Roman" w:hAnsi="Times New Roman" w:cs="Times New Roman"/>
          <w:bCs/>
          <w:sz w:val="28"/>
          <w:szCs w:val="28"/>
        </w:rPr>
        <w:t xml:space="preserve"> РТ) </w:t>
      </w:r>
    </w:p>
    <w:p w:rsidR="003E29A2" w:rsidRPr="00A41CB9" w:rsidRDefault="003E29A2" w:rsidP="009A6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D5B" w:rsidRDefault="009A6D5B" w:rsidP="009A6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CB9"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9B1D87" w:rsidRDefault="009B1D87" w:rsidP="009B1D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6D5B" w:rsidRPr="009A6D5B" w:rsidRDefault="004E2EC7" w:rsidP="003E2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10F3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D5B" w:rsidRPr="009A6D5B">
        <w:rPr>
          <w:rFonts w:ascii="Times New Roman" w:hAnsi="Times New Roman" w:cs="Times New Roman"/>
          <w:sz w:val="28"/>
          <w:szCs w:val="28"/>
        </w:rPr>
        <w:t>»</w:t>
      </w:r>
      <w:r w:rsidR="00F65B92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A6D5B" w:rsidRPr="009A6D5B">
        <w:rPr>
          <w:rFonts w:ascii="Times New Roman" w:hAnsi="Times New Roman" w:cs="Times New Roman"/>
          <w:sz w:val="28"/>
          <w:szCs w:val="28"/>
        </w:rPr>
        <w:t>20</w:t>
      </w:r>
      <w:r w:rsidR="009B1D87">
        <w:rPr>
          <w:rFonts w:ascii="Times New Roman" w:hAnsi="Times New Roman" w:cs="Times New Roman"/>
          <w:sz w:val="28"/>
          <w:szCs w:val="28"/>
        </w:rPr>
        <w:t>2</w:t>
      </w:r>
      <w:r w:rsidR="00F65B92">
        <w:rPr>
          <w:rFonts w:ascii="Times New Roman" w:hAnsi="Times New Roman" w:cs="Times New Roman"/>
          <w:sz w:val="28"/>
          <w:szCs w:val="28"/>
        </w:rPr>
        <w:t>1</w:t>
      </w:r>
      <w:r w:rsidR="009A6D5B" w:rsidRPr="009A6D5B">
        <w:rPr>
          <w:rFonts w:ascii="Times New Roman" w:hAnsi="Times New Roman" w:cs="Times New Roman"/>
          <w:sz w:val="28"/>
          <w:szCs w:val="28"/>
        </w:rPr>
        <w:t xml:space="preserve"> г. </w:t>
      </w:r>
      <w:r w:rsidR="003F1DDE">
        <w:rPr>
          <w:rFonts w:ascii="Times New Roman" w:hAnsi="Times New Roman" w:cs="Times New Roman"/>
          <w:sz w:val="28"/>
          <w:szCs w:val="28"/>
        </w:rPr>
        <w:t>№</w:t>
      </w:r>
      <w:r w:rsidR="003E29A2">
        <w:rPr>
          <w:rFonts w:ascii="Times New Roman" w:hAnsi="Times New Roman" w:cs="Times New Roman"/>
          <w:sz w:val="28"/>
          <w:szCs w:val="28"/>
        </w:rPr>
        <w:t xml:space="preserve"> </w:t>
      </w:r>
      <w:r w:rsidR="00C10F3D">
        <w:rPr>
          <w:rFonts w:ascii="Times New Roman" w:hAnsi="Times New Roman" w:cs="Times New Roman"/>
          <w:sz w:val="28"/>
          <w:szCs w:val="28"/>
        </w:rPr>
        <w:t>536-</w:t>
      </w:r>
      <w:r w:rsidR="003E29A2">
        <w:rPr>
          <w:rFonts w:ascii="Times New Roman" w:hAnsi="Times New Roman" w:cs="Times New Roman"/>
          <w:sz w:val="28"/>
          <w:szCs w:val="28"/>
        </w:rPr>
        <w:t>д</w:t>
      </w:r>
    </w:p>
    <w:p w:rsidR="009A6D5B" w:rsidRPr="009A6D5B" w:rsidRDefault="009A6D5B" w:rsidP="009A6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B">
        <w:rPr>
          <w:rFonts w:ascii="Times New Roman" w:hAnsi="Times New Roman" w:cs="Times New Roman"/>
          <w:sz w:val="28"/>
          <w:szCs w:val="28"/>
        </w:rPr>
        <w:t>г. Кызыл</w:t>
      </w:r>
    </w:p>
    <w:p w:rsidR="009161B0" w:rsidRDefault="009161B0" w:rsidP="00916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9A2" w:rsidRPr="003E29A2" w:rsidRDefault="003E29A2" w:rsidP="003E2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9A2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Ресурсного центра </w:t>
      </w:r>
      <w:proofErr w:type="spellStart"/>
      <w:r w:rsidRPr="003E29A2">
        <w:rPr>
          <w:rFonts w:ascii="Times New Roman" w:hAnsi="Times New Roman" w:cs="Times New Roman"/>
          <w:b/>
          <w:bCs/>
          <w:sz w:val="28"/>
          <w:szCs w:val="28"/>
        </w:rPr>
        <w:t>этнопедагогики</w:t>
      </w:r>
      <w:proofErr w:type="spellEnd"/>
      <w:r w:rsidRPr="003E29A2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Тыва </w:t>
      </w:r>
    </w:p>
    <w:p w:rsidR="003E29A2" w:rsidRPr="003E29A2" w:rsidRDefault="003E29A2" w:rsidP="003E2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9A2">
        <w:rPr>
          <w:rFonts w:ascii="Times New Roman" w:hAnsi="Times New Roman" w:cs="Times New Roman"/>
          <w:b/>
          <w:bCs/>
          <w:sz w:val="28"/>
          <w:szCs w:val="28"/>
        </w:rPr>
        <w:t>на базе Государственного бюджетного научного учреждения Министерства образования и науки Республики Тыва «Институт развития национальной школы»</w:t>
      </w:r>
    </w:p>
    <w:p w:rsidR="00BC1489" w:rsidRPr="003E29A2" w:rsidRDefault="00BC1489" w:rsidP="003E29A2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</w:rPr>
      </w:pPr>
    </w:p>
    <w:p w:rsidR="00631B3B" w:rsidRPr="00631B3B" w:rsidRDefault="003E29A2" w:rsidP="003E29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основании Положения о Министерстве образования и науки Республики Тыва, утвержденного постановлением Правительства Республики Тыва от 18 октября 2012 г. № 553, </w:t>
      </w:r>
      <w:r w:rsidR="002F363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9B1D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целях создания Ресурсного центра по фундаментальной подготовке выпускников 9 классов на основе</w:t>
      </w:r>
      <w:r w:rsidR="00D73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передового педагогического опыта тувинского </w:t>
      </w:r>
      <w:proofErr w:type="spellStart"/>
      <w:r w:rsidR="00D73C30">
        <w:rPr>
          <w:rFonts w:ascii="Times New Roman" w:hAnsi="Times New Roman" w:cs="Times New Roman"/>
          <w:bCs/>
          <w:color w:val="000000"/>
          <w:sz w:val="28"/>
          <w:szCs w:val="28"/>
        </w:rPr>
        <w:t>народа</w:t>
      </w:r>
      <w:r w:rsidR="00631B3B" w:rsidRPr="00631B3B">
        <w:rPr>
          <w:rFonts w:ascii="Times New Roman" w:hAnsi="Times New Roman" w:cs="Times New Roman"/>
          <w:bCs/>
          <w:color w:val="000000"/>
          <w:sz w:val="28"/>
          <w:szCs w:val="28"/>
        </w:rPr>
        <w:t>ПРИКАЗЫВАЮ</w:t>
      </w:r>
      <w:proofErr w:type="spellEnd"/>
      <w:r w:rsidR="00631B3B" w:rsidRPr="00631B3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31B3B" w:rsidRPr="00631B3B" w:rsidRDefault="00597978" w:rsidP="003E29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2F36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Создать Ресурсный центр </w:t>
      </w:r>
      <w:proofErr w:type="spellStart"/>
      <w:r w:rsidR="002F363F">
        <w:rPr>
          <w:rFonts w:ascii="Times New Roman" w:hAnsi="Times New Roman" w:cs="Times New Roman"/>
          <w:bCs/>
          <w:color w:val="000000"/>
          <w:sz w:val="28"/>
          <w:szCs w:val="28"/>
        </w:rPr>
        <w:t>этнопедагогики</w:t>
      </w:r>
      <w:proofErr w:type="spellEnd"/>
      <w:r w:rsidR="002F36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Тыва </w:t>
      </w:r>
      <w:r w:rsidR="003E29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базе </w:t>
      </w:r>
      <w:r w:rsidR="00C35ED8" w:rsidRPr="00C35ED8">
        <w:rPr>
          <w:rFonts w:ascii="Times New Roman" w:hAnsi="Times New Roman" w:cs="Times New Roman"/>
          <w:sz w:val="28"/>
          <w:szCs w:val="28"/>
        </w:rPr>
        <w:t>Государственного бюджетного научного учреждения Министерства образования и науки Республики Тыва «Институт развития национальной школы</w:t>
      </w:r>
      <w:r w:rsidR="00C35ED8">
        <w:rPr>
          <w:rFonts w:ascii="Times New Roman" w:hAnsi="Times New Roman" w:cs="Times New Roman"/>
          <w:sz w:val="28"/>
          <w:szCs w:val="28"/>
        </w:rPr>
        <w:t>»</w:t>
      </w:r>
      <w:r w:rsidR="00146A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31B3B" w:rsidRPr="00631B3B" w:rsidRDefault="00597978" w:rsidP="003E29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631B3B" w:rsidRPr="00631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</w:t>
      </w:r>
      <w:r w:rsidR="003E29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прилагаемую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структуру </w:t>
      </w:r>
      <w:r w:rsidR="00C35ED8" w:rsidRPr="00C35ED8">
        <w:rPr>
          <w:rFonts w:ascii="Times New Roman" w:hAnsi="Times New Roman" w:cs="Times New Roman"/>
          <w:sz w:val="28"/>
          <w:szCs w:val="28"/>
        </w:rPr>
        <w:t>Государственного бюджетного научного учреждения Министерства образования и науки Республики Тыва «Институт развития национальной школы</w:t>
      </w:r>
      <w:r w:rsidR="00C35ED8">
        <w:rPr>
          <w:rFonts w:ascii="Times New Roman" w:hAnsi="Times New Roman" w:cs="Times New Roman"/>
          <w:sz w:val="28"/>
          <w:szCs w:val="28"/>
        </w:rPr>
        <w:t>»</w:t>
      </w:r>
      <w:r w:rsidR="003E29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B3B" w:rsidRPr="00631B3B" w:rsidRDefault="00597978" w:rsidP="003E29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spellStart"/>
      <w:r w:rsidR="00F65B92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C35ED8">
        <w:rPr>
          <w:rFonts w:ascii="Times New Roman" w:hAnsi="Times New Roman" w:cs="Times New Roman"/>
          <w:bCs/>
          <w:color w:val="000000"/>
          <w:sz w:val="28"/>
          <w:szCs w:val="28"/>
        </w:rPr>
        <w:t>иректор</w:t>
      </w:r>
      <w:r w:rsidR="00F65B92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C35ED8" w:rsidRPr="00C35ED8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spellEnd"/>
      <w:r w:rsidR="00C35ED8" w:rsidRPr="00C35ED8">
        <w:rPr>
          <w:rFonts w:ascii="Times New Roman" w:hAnsi="Times New Roman" w:cs="Times New Roman"/>
          <w:sz w:val="28"/>
          <w:szCs w:val="28"/>
        </w:rPr>
        <w:t xml:space="preserve"> бюджетного научного учреждения Министерства образования и науки Республики Тыва «Институт развития национальной школы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F65B92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F65B92">
        <w:rPr>
          <w:rFonts w:ascii="Times New Roman" w:hAnsi="Times New Roman" w:cs="Times New Roman"/>
          <w:sz w:val="28"/>
          <w:szCs w:val="28"/>
        </w:rPr>
        <w:t>Товуу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</w:t>
      </w:r>
      <w:r w:rsidR="00C35ED8">
        <w:rPr>
          <w:rFonts w:ascii="Times New Roman" w:hAnsi="Times New Roman" w:cs="Times New Roman"/>
          <w:sz w:val="28"/>
          <w:szCs w:val="28"/>
        </w:rPr>
        <w:t>вести необходимые организационные мероприятия в соответствии с действующим</w:t>
      </w:r>
      <w:bookmarkStart w:id="0" w:name="_GoBack"/>
      <w:bookmarkEnd w:id="0"/>
      <w:r w:rsidR="00C35ED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631B3B" w:rsidRPr="00631B3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35ED8" w:rsidRDefault="00597978" w:rsidP="003E29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C35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Признать утратившим силу приказ Министерства образования и науки Республики Тыва от 12 августа 2020 года №716-д «Об утверждении структуры </w:t>
      </w:r>
      <w:r w:rsidR="00C35ED8" w:rsidRPr="00C35ED8">
        <w:rPr>
          <w:rFonts w:ascii="Times New Roman" w:hAnsi="Times New Roman" w:cs="Times New Roman"/>
          <w:sz w:val="28"/>
          <w:szCs w:val="28"/>
        </w:rPr>
        <w:t>Государственного бюджетного научного учреждения Министерства образования и науки Республики Тыва «Институт развития национальной школы</w:t>
      </w:r>
      <w:r w:rsidR="00C35ED8">
        <w:rPr>
          <w:rFonts w:ascii="Times New Roman" w:hAnsi="Times New Roman" w:cs="Times New Roman"/>
          <w:sz w:val="28"/>
          <w:szCs w:val="28"/>
        </w:rPr>
        <w:t>» в новой редакции»</w:t>
      </w:r>
      <w:r w:rsidR="003E29A2">
        <w:rPr>
          <w:rFonts w:ascii="Times New Roman" w:hAnsi="Times New Roman" w:cs="Times New Roman"/>
          <w:sz w:val="28"/>
          <w:szCs w:val="28"/>
        </w:rPr>
        <w:t>.</w:t>
      </w:r>
    </w:p>
    <w:p w:rsidR="007B3534" w:rsidRDefault="00C35ED8" w:rsidP="003E29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1B3B" w:rsidRPr="00631B3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приказа возложить на первого заместителя министра образования и науки Республики Тыва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Монгуш</w:t>
      </w:r>
      <w:r w:rsidR="003E29A2">
        <w:rPr>
          <w:rFonts w:ascii="Times New Roman" w:hAnsi="Times New Roman" w:cs="Times New Roman"/>
          <w:bCs/>
          <w:color w:val="000000"/>
          <w:sz w:val="28"/>
          <w:szCs w:val="28"/>
        </w:rPr>
        <w:t>аВ.М</w:t>
      </w:r>
      <w:proofErr w:type="spellEnd"/>
      <w:r w:rsidR="003E29A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24B98" w:rsidRDefault="00A24B98" w:rsidP="003E29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4B98" w:rsidRDefault="00A24B98" w:rsidP="003E29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</w:rPr>
      </w:pPr>
    </w:p>
    <w:p w:rsidR="003E29A2" w:rsidRDefault="003E29A2" w:rsidP="003E29A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</w:rPr>
      </w:pPr>
    </w:p>
    <w:p w:rsidR="007B3534" w:rsidRDefault="003E29A2" w:rsidP="003E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="007B3534" w:rsidRPr="007B3534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12F">
        <w:rPr>
          <w:rFonts w:ascii="Times New Roman" w:hAnsi="Times New Roman" w:cs="Times New Roman"/>
          <w:sz w:val="28"/>
          <w:szCs w:val="28"/>
        </w:rPr>
        <w:tab/>
      </w:r>
      <w:r w:rsidR="000F312F">
        <w:rPr>
          <w:rFonts w:ascii="Times New Roman" w:hAnsi="Times New Roman" w:cs="Times New Roman"/>
          <w:sz w:val="28"/>
          <w:szCs w:val="28"/>
        </w:rPr>
        <w:tab/>
      </w:r>
      <w:r w:rsidR="000F312F">
        <w:rPr>
          <w:rFonts w:ascii="Times New Roman" w:hAnsi="Times New Roman" w:cs="Times New Roman"/>
          <w:sz w:val="28"/>
          <w:szCs w:val="28"/>
        </w:rPr>
        <w:tab/>
      </w:r>
      <w:r w:rsidR="000F312F">
        <w:rPr>
          <w:rFonts w:ascii="Times New Roman" w:hAnsi="Times New Roman" w:cs="Times New Roman"/>
          <w:sz w:val="28"/>
          <w:szCs w:val="28"/>
        </w:rPr>
        <w:tab/>
      </w:r>
      <w:r w:rsidR="000F312F">
        <w:rPr>
          <w:rFonts w:ascii="Times New Roman" w:hAnsi="Times New Roman" w:cs="Times New Roman"/>
          <w:sz w:val="28"/>
          <w:szCs w:val="28"/>
        </w:rPr>
        <w:tab/>
      </w:r>
      <w:r w:rsidR="000F312F">
        <w:rPr>
          <w:rFonts w:ascii="Times New Roman" w:hAnsi="Times New Roman" w:cs="Times New Roman"/>
          <w:sz w:val="28"/>
          <w:szCs w:val="28"/>
        </w:rPr>
        <w:tab/>
      </w:r>
      <w:r w:rsidR="000F312F">
        <w:rPr>
          <w:rFonts w:ascii="Times New Roman" w:hAnsi="Times New Roman" w:cs="Times New Roman"/>
          <w:sz w:val="28"/>
          <w:szCs w:val="28"/>
        </w:rPr>
        <w:tab/>
      </w:r>
      <w:r w:rsidR="000F312F">
        <w:rPr>
          <w:rFonts w:ascii="Times New Roman" w:hAnsi="Times New Roman" w:cs="Times New Roman"/>
          <w:sz w:val="28"/>
          <w:szCs w:val="28"/>
        </w:rPr>
        <w:tab/>
      </w:r>
      <w:r w:rsidR="000F312F">
        <w:rPr>
          <w:rFonts w:ascii="Times New Roman" w:hAnsi="Times New Roman" w:cs="Times New Roman"/>
          <w:sz w:val="28"/>
          <w:szCs w:val="28"/>
        </w:rPr>
        <w:tab/>
      </w:r>
      <w:r w:rsidR="00C35ED8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="00C35ED8">
        <w:rPr>
          <w:rFonts w:ascii="Times New Roman" w:hAnsi="Times New Roman" w:cs="Times New Roman"/>
          <w:sz w:val="28"/>
          <w:szCs w:val="28"/>
        </w:rPr>
        <w:t>Тамчай</w:t>
      </w:r>
      <w:proofErr w:type="spellEnd"/>
    </w:p>
    <w:p w:rsidR="0083015E" w:rsidRDefault="0083015E" w:rsidP="0083015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  <w:sectPr w:rsidR="0083015E" w:rsidSect="003E29A2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8473EC" w:rsidRDefault="008473EC" w:rsidP="00C10F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473EC" w:rsidSect="00C10F3D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6D0A"/>
    <w:multiLevelType w:val="hybridMultilevel"/>
    <w:tmpl w:val="C95E8DEE"/>
    <w:lvl w:ilvl="0" w:tplc="685C11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B75"/>
    <w:rsid w:val="0001053B"/>
    <w:rsid w:val="000266CC"/>
    <w:rsid w:val="00075AA2"/>
    <w:rsid w:val="000A3D68"/>
    <w:rsid w:val="000F312F"/>
    <w:rsid w:val="00102AB1"/>
    <w:rsid w:val="00136EE8"/>
    <w:rsid w:val="00146A98"/>
    <w:rsid w:val="00182B42"/>
    <w:rsid w:val="00193B75"/>
    <w:rsid w:val="001B17D9"/>
    <w:rsid w:val="001B61EE"/>
    <w:rsid w:val="002025ED"/>
    <w:rsid w:val="00256ED9"/>
    <w:rsid w:val="00270D20"/>
    <w:rsid w:val="00290CE1"/>
    <w:rsid w:val="00292354"/>
    <w:rsid w:val="002A5D13"/>
    <w:rsid w:val="002D0628"/>
    <w:rsid w:val="002F2B0A"/>
    <w:rsid w:val="002F363F"/>
    <w:rsid w:val="002F60C1"/>
    <w:rsid w:val="00315775"/>
    <w:rsid w:val="00316414"/>
    <w:rsid w:val="003200F8"/>
    <w:rsid w:val="00323EDF"/>
    <w:rsid w:val="00344DD6"/>
    <w:rsid w:val="00397654"/>
    <w:rsid w:val="003B700F"/>
    <w:rsid w:val="003B73E6"/>
    <w:rsid w:val="003E29A2"/>
    <w:rsid w:val="003F1DDE"/>
    <w:rsid w:val="00442309"/>
    <w:rsid w:val="004E205C"/>
    <w:rsid w:val="004E2EC7"/>
    <w:rsid w:val="004E6F4F"/>
    <w:rsid w:val="004F6FFD"/>
    <w:rsid w:val="0051141C"/>
    <w:rsid w:val="00536944"/>
    <w:rsid w:val="00597978"/>
    <w:rsid w:val="005A414D"/>
    <w:rsid w:val="005B4EA2"/>
    <w:rsid w:val="005F3734"/>
    <w:rsid w:val="00631B3B"/>
    <w:rsid w:val="00675ABC"/>
    <w:rsid w:val="00681946"/>
    <w:rsid w:val="00681C40"/>
    <w:rsid w:val="0068253D"/>
    <w:rsid w:val="00692BB3"/>
    <w:rsid w:val="00697163"/>
    <w:rsid w:val="006A49CD"/>
    <w:rsid w:val="006E3760"/>
    <w:rsid w:val="00707154"/>
    <w:rsid w:val="007300EE"/>
    <w:rsid w:val="00745BFD"/>
    <w:rsid w:val="007B3534"/>
    <w:rsid w:val="007B56C7"/>
    <w:rsid w:val="007E0235"/>
    <w:rsid w:val="007F5CD5"/>
    <w:rsid w:val="00812542"/>
    <w:rsid w:val="00830145"/>
    <w:rsid w:val="0083015E"/>
    <w:rsid w:val="008473EC"/>
    <w:rsid w:val="00860D44"/>
    <w:rsid w:val="00863238"/>
    <w:rsid w:val="00881B74"/>
    <w:rsid w:val="008E00E4"/>
    <w:rsid w:val="008E6625"/>
    <w:rsid w:val="0091370C"/>
    <w:rsid w:val="009161B0"/>
    <w:rsid w:val="009764AF"/>
    <w:rsid w:val="00990904"/>
    <w:rsid w:val="009971A3"/>
    <w:rsid w:val="009A6D5B"/>
    <w:rsid w:val="009B1D87"/>
    <w:rsid w:val="009D34E6"/>
    <w:rsid w:val="009E4E43"/>
    <w:rsid w:val="00A24B98"/>
    <w:rsid w:val="00A41CB9"/>
    <w:rsid w:val="00A73B7D"/>
    <w:rsid w:val="00A8177A"/>
    <w:rsid w:val="00A93937"/>
    <w:rsid w:val="00AD5355"/>
    <w:rsid w:val="00AE7712"/>
    <w:rsid w:val="00B410BA"/>
    <w:rsid w:val="00B5655B"/>
    <w:rsid w:val="00BC1489"/>
    <w:rsid w:val="00BE0F9C"/>
    <w:rsid w:val="00C10F3D"/>
    <w:rsid w:val="00C3404F"/>
    <w:rsid w:val="00C35ED8"/>
    <w:rsid w:val="00C533FC"/>
    <w:rsid w:val="00C6335C"/>
    <w:rsid w:val="00C7416D"/>
    <w:rsid w:val="00CA1A87"/>
    <w:rsid w:val="00CE252E"/>
    <w:rsid w:val="00CF00B1"/>
    <w:rsid w:val="00CF105B"/>
    <w:rsid w:val="00D132EF"/>
    <w:rsid w:val="00D40A9A"/>
    <w:rsid w:val="00D452D3"/>
    <w:rsid w:val="00D671C2"/>
    <w:rsid w:val="00D73C30"/>
    <w:rsid w:val="00E00CFD"/>
    <w:rsid w:val="00E04577"/>
    <w:rsid w:val="00E276DD"/>
    <w:rsid w:val="00E52A12"/>
    <w:rsid w:val="00E535B3"/>
    <w:rsid w:val="00E6255E"/>
    <w:rsid w:val="00E80D70"/>
    <w:rsid w:val="00EE7504"/>
    <w:rsid w:val="00EF6F14"/>
    <w:rsid w:val="00F02C18"/>
    <w:rsid w:val="00F476EE"/>
    <w:rsid w:val="00F529CF"/>
    <w:rsid w:val="00F52EDA"/>
    <w:rsid w:val="00F571D4"/>
    <w:rsid w:val="00F65B92"/>
    <w:rsid w:val="00F8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B0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9161B0"/>
  </w:style>
  <w:style w:type="paragraph" w:styleId="a3">
    <w:name w:val="List Paragraph"/>
    <w:basedOn w:val="a"/>
    <w:uiPriority w:val="34"/>
    <w:qFormat/>
    <w:rsid w:val="009161B0"/>
    <w:pPr>
      <w:ind w:left="720"/>
      <w:contextualSpacing/>
    </w:pPr>
  </w:style>
  <w:style w:type="table" w:styleId="a4">
    <w:name w:val="Table Grid"/>
    <w:basedOn w:val="a1"/>
    <w:uiPriority w:val="39"/>
    <w:rsid w:val="009E4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D5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68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6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5F5D-FB59-4A59-B398-CBFB4961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2021-04-28T11:53:00Z</cp:lastPrinted>
  <dcterms:created xsi:type="dcterms:W3CDTF">2021-04-29T07:47:00Z</dcterms:created>
  <dcterms:modified xsi:type="dcterms:W3CDTF">2021-04-29T07:56:00Z</dcterms:modified>
</cp:coreProperties>
</file>