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23" w:rsidRDefault="00C070A8" w:rsidP="006444ED">
      <w:pPr>
        <w:ind w:left="28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 w:rsidR="00CD2123" w:rsidRPr="00661127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37505E" w:rsidRDefault="0037505E" w:rsidP="0037505E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приказу Министерства образования и </w:t>
      </w:r>
    </w:p>
    <w:p w:rsidR="0037505E" w:rsidRDefault="007901A6" w:rsidP="0037505E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науки Республики Тыва №955-д</w:t>
      </w:r>
    </w:p>
    <w:p w:rsidR="0037505E" w:rsidRPr="00661127" w:rsidRDefault="007901A6" w:rsidP="0037505E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«26» октября </w:t>
      </w:r>
      <w:r w:rsidR="0037505E">
        <w:rPr>
          <w:rFonts w:ascii="Times New Roman" w:hAnsi="Times New Roman"/>
          <w:color w:val="000000"/>
          <w:sz w:val="28"/>
          <w:szCs w:val="28"/>
          <w:lang w:eastAsia="ru-RU"/>
        </w:rPr>
        <w:t>2020 г.</w:t>
      </w:r>
    </w:p>
    <w:p w:rsidR="00CD2123" w:rsidRPr="00F47081" w:rsidRDefault="00CD2123" w:rsidP="00CD212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708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D2123" w:rsidRPr="00F47081" w:rsidRDefault="00CD2123" w:rsidP="00CD212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70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республиканского смотра-конкурса </w:t>
      </w:r>
    </w:p>
    <w:p w:rsidR="00CD2123" w:rsidRPr="00F47081" w:rsidRDefault="00CD2123" w:rsidP="00CD212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708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7505E" w:rsidRPr="00F47081">
        <w:rPr>
          <w:rFonts w:ascii="Times New Roman" w:hAnsi="Times New Roman"/>
          <w:b/>
          <w:sz w:val="28"/>
          <w:szCs w:val="28"/>
          <w:lang w:eastAsia="ru-RU"/>
        </w:rPr>
        <w:t>Лучший кабинет тувинского языка в дошкольных образовательных учреждениях Республики Тыва</w:t>
      </w:r>
      <w:r w:rsidRPr="00F47081">
        <w:rPr>
          <w:rFonts w:ascii="Times New Roman" w:eastAsia="Calibri" w:hAnsi="Times New Roman"/>
          <w:b/>
          <w:sz w:val="28"/>
          <w:szCs w:val="28"/>
        </w:rPr>
        <w:t>»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2123" w:rsidRDefault="00CD2123" w:rsidP="00CD212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61127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7505E" w:rsidRPr="00661127" w:rsidRDefault="0037505E" w:rsidP="00CD212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D2123" w:rsidRPr="00661127" w:rsidRDefault="00CD2123" w:rsidP="0037505E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661127">
        <w:rPr>
          <w:rFonts w:ascii="Times New Roman" w:eastAsia="Calibri" w:hAnsi="Times New Roman"/>
          <w:sz w:val="28"/>
          <w:szCs w:val="28"/>
        </w:rPr>
        <w:t>Настоящее положение определяет порядок организации и проведения республиканского смотра – конкурса</w:t>
      </w:r>
      <w:r w:rsidR="0037505E">
        <w:rPr>
          <w:rFonts w:ascii="Times New Roman" w:eastAsia="Calibri" w:hAnsi="Times New Roman"/>
          <w:sz w:val="28"/>
          <w:szCs w:val="28"/>
        </w:rPr>
        <w:t xml:space="preserve"> </w:t>
      </w:r>
      <w:r w:rsidR="0037505E">
        <w:rPr>
          <w:rFonts w:ascii="Times New Roman" w:hAnsi="Times New Roman"/>
          <w:sz w:val="28"/>
          <w:szCs w:val="28"/>
          <w:lang w:eastAsia="ru-RU"/>
        </w:rPr>
        <w:t>«</w:t>
      </w:r>
      <w:r w:rsidR="0037505E" w:rsidRPr="0037505E">
        <w:rPr>
          <w:rFonts w:ascii="Times New Roman" w:hAnsi="Times New Roman"/>
          <w:sz w:val="28"/>
          <w:szCs w:val="28"/>
          <w:lang w:eastAsia="ru-RU"/>
        </w:rPr>
        <w:t>Лучший кабинет тувинского языка в дошкольных образовательных учреждениях Республики Тыва</w:t>
      </w:r>
      <w:r w:rsidR="0037505E">
        <w:rPr>
          <w:rFonts w:ascii="Times New Roman" w:eastAsia="Calibri" w:hAnsi="Times New Roman"/>
          <w:sz w:val="28"/>
          <w:szCs w:val="28"/>
        </w:rPr>
        <w:t xml:space="preserve">» 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1127">
        <w:rPr>
          <w:rFonts w:ascii="Times New Roman" w:eastAsia="Calibri" w:hAnsi="Times New Roman"/>
          <w:sz w:val="28"/>
          <w:szCs w:val="28"/>
        </w:rPr>
        <w:t>(далее – Смотр-конкурс).</w:t>
      </w: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127">
        <w:rPr>
          <w:rFonts w:ascii="Times New Roman" w:eastAsia="Calibri" w:hAnsi="Times New Roman"/>
          <w:sz w:val="28"/>
          <w:szCs w:val="28"/>
        </w:rPr>
        <w:t>1.2. Организатором Конкурса является ГБНУ Министерства образования и науки Республики Тыва «Институт развития национальной школы».</w:t>
      </w: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1127">
        <w:rPr>
          <w:rFonts w:ascii="Times New Roman" w:eastAsia="Calibri" w:hAnsi="Times New Roman"/>
          <w:sz w:val="28"/>
          <w:szCs w:val="28"/>
        </w:rPr>
        <w:t xml:space="preserve">1.3. Конкурс проводится в рамках </w:t>
      </w:r>
      <w:r w:rsidR="0037505E">
        <w:rPr>
          <w:rFonts w:ascii="Times New Roman" w:eastAsia="Calibri" w:hAnsi="Times New Roman"/>
          <w:sz w:val="28"/>
          <w:szCs w:val="28"/>
        </w:rPr>
        <w:t xml:space="preserve">мероприятий </w:t>
      </w:r>
      <w:r w:rsidR="0037505E">
        <w:rPr>
          <w:rFonts w:ascii="Times New Roman" w:hAnsi="Times New Roman"/>
          <w:sz w:val="28"/>
          <w:szCs w:val="28"/>
          <w:lang w:eastAsia="ru-RU"/>
        </w:rPr>
        <w:t xml:space="preserve">Государственной программы Республики Тыва «Развитие тувинского языка на 2017-2020 годы», утвержденной </w:t>
      </w:r>
      <w:r w:rsidR="007901A6">
        <w:rPr>
          <w:rFonts w:ascii="Times New Roman" w:hAnsi="Times New Roman"/>
          <w:sz w:val="28"/>
          <w:szCs w:val="28"/>
          <w:lang w:eastAsia="ru-RU"/>
        </w:rPr>
        <w:t>п</w:t>
      </w:r>
      <w:r w:rsidR="0037505E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Республики Тыва от </w:t>
      </w:r>
      <w:r w:rsidR="007901A6">
        <w:rPr>
          <w:rFonts w:ascii="Times New Roman" w:hAnsi="Times New Roman"/>
          <w:sz w:val="28"/>
          <w:szCs w:val="28"/>
          <w:lang w:eastAsia="ru-RU"/>
        </w:rPr>
        <w:t>17</w:t>
      </w:r>
      <w:r w:rsidR="003750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1A6">
        <w:rPr>
          <w:rFonts w:ascii="Times New Roman" w:hAnsi="Times New Roman"/>
          <w:sz w:val="28"/>
          <w:szCs w:val="28"/>
          <w:lang w:eastAsia="ru-RU"/>
        </w:rPr>
        <w:t>апрел</w:t>
      </w:r>
      <w:r w:rsidR="0037505E">
        <w:rPr>
          <w:rFonts w:ascii="Times New Roman" w:hAnsi="Times New Roman"/>
          <w:sz w:val="28"/>
          <w:szCs w:val="28"/>
          <w:lang w:eastAsia="ru-RU"/>
        </w:rPr>
        <w:t>я 20</w:t>
      </w:r>
      <w:r w:rsidR="007901A6"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="0037505E">
        <w:rPr>
          <w:rFonts w:ascii="Times New Roman" w:hAnsi="Times New Roman"/>
          <w:sz w:val="28"/>
          <w:szCs w:val="28"/>
          <w:lang w:eastAsia="ru-RU"/>
        </w:rPr>
        <w:t>года №</w:t>
      </w:r>
      <w:r w:rsidR="007901A6">
        <w:rPr>
          <w:rFonts w:ascii="Times New Roman" w:hAnsi="Times New Roman"/>
          <w:sz w:val="28"/>
          <w:szCs w:val="28"/>
          <w:lang w:eastAsia="ru-RU"/>
        </w:rPr>
        <w:t>152</w:t>
      </w:r>
      <w:r w:rsidR="0037505E">
        <w:rPr>
          <w:rFonts w:ascii="Times New Roman" w:hAnsi="Times New Roman"/>
          <w:sz w:val="28"/>
          <w:szCs w:val="28"/>
          <w:lang w:eastAsia="ru-RU"/>
        </w:rPr>
        <w:t xml:space="preserve">   и </w:t>
      </w:r>
      <w:r w:rsidRPr="00661127">
        <w:rPr>
          <w:rFonts w:ascii="Times New Roman" w:eastAsia="Calibri" w:hAnsi="Times New Roman"/>
          <w:sz w:val="28"/>
          <w:szCs w:val="28"/>
        </w:rPr>
        <w:t xml:space="preserve">регионального проекта «Тувинский язык </w:t>
      </w:r>
      <w:r w:rsidR="007901A6">
        <w:rPr>
          <w:rFonts w:ascii="Times New Roman" w:eastAsia="Calibri" w:hAnsi="Times New Roman"/>
          <w:sz w:val="28"/>
          <w:szCs w:val="28"/>
        </w:rPr>
        <w:t>–</w:t>
      </w:r>
      <w:r w:rsidRPr="00661127">
        <w:rPr>
          <w:rFonts w:ascii="Times New Roman" w:eastAsia="Calibri" w:hAnsi="Times New Roman"/>
          <w:sz w:val="28"/>
          <w:szCs w:val="28"/>
        </w:rPr>
        <w:t xml:space="preserve"> д</w:t>
      </w:r>
      <w:r w:rsidR="00623954">
        <w:rPr>
          <w:rFonts w:ascii="Times New Roman" w:eastAsia="Calibri" w:hAnsi="Times New Roman"/>
          <w:sz w:val="28"/>
          <w:szCs w:val="28"/>
        </w:rPr>
        <w:t>етям/Тыва дыл – бичии чаштарга».</w:t>
      </w:r>
      <w:r w:rsidR="0037505E">
        <w:rPr>
          <w:rFonts w:ascii="Times New Roman" w:eastAsia="Calibri" w:hAnsi="Times New Roman"/>
          <w:sz w:val="28"/>
          <w:szCs w:val="28"/>
        </w:rPr>
        <w:t xml:space="preserve"> </w:t>
      </w:r>
    </w:p>
    <w:p w:rsidR="00CD2123" w:rsidRPr="00661127" w:rsidRDefault="00CD2123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123" w:rsidRDefault="00CD2123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127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37505E" w:rsidRPr="00661127" w:rsidRDefault="0037505E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1127">
        <w:rPr>
          <w:rFonts w:ascii="Times New Roman" w:eastAsia="Calibri" w:hAnsi="Times New Roman"/>
          <w:sz w:val="28"/>
          <w:szCs w:val="28"/>
        </w:rPr>
        <w:t xml:space="preserve">2.1. </w:t>
      </w:r>
      <w:r w:rsidR="00623954">
        <w:rPr>
          <w:rFonts w:ascii="Times New Roman" w:eastAsia="Calibri" w:hAnsi="Times New Roman"/>
          <w:sz w:val="28"/>
          <w:szCs w:val="28"/>
        </w:rPr>
        <w:t xml:space="preserve"> </w:t>
      </w:r>
      <w:r w:rsidRPr="00661127">
        <w:rPr>
          <w:rFonts w:ascii="Times New Roman" w:eastAsia="Calibri" w:hAnsi="Times New Roman"/>
          <w:sz w:val="28"/>
          <w:szCs w:val="28"/>
          <w:lang w:eastAsia="ru-RU"/>
        </w:rPr>
        <w:t>Цель – выявление и поддержка лучших</w:t>
      </w:r>
      <w:r w:rsidR="00623954">
        <w:rPr>
          <w:rFonts w:ascii="Times New Roman" w:eastAsia="Calibri" w:hAnsi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Pr="00661127">
        <w:rPr>
          <w:rFonts w:ascii="Times New Roman" w:eastAsia="Calibri" w:hAnsi="Times New Roman"/>
          <w:sz w:val="28"/>
          <w:szCs w:val="28"/>
          <w:lang w:eastAsia="ru-RU"/>
        </w:rPr>
        <w:t>, создающих благоприятные условия для</w:t>
      </w:r>
      <w:r w:rsidR="00623954">
        <w:rPr>
          <w:rFonts w:ascii="Times New Roman" w:eastAsia="Calibri" w:hAnsi="Times New Roman"/>
          <w:sz w:val="28"/>
          <w:szCs w:val="28"/>
          <w:lang w:eastAsia="ru-RU"/>
        </w:rPr>
        <w:t xml:space="preserve"> обучения тувинскому языку. </w:t>
      </w:r>
      <w:r w:rsidRPr="0066112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2.2.</w:t>
      </w:r>
      <w:r w:rsidR="00623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127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CD2123" w:rsidRPr="00661127" w:rsidRDefault="00CD2123" w:rsidP="00CD212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- активизировать деятельность кабинетов тувинского языка в </w:t>
      </w:r>
      <w:r>
        <w:rPr>
          <w:rFonts w:ascii="Times New Roman" w:hAnsi="Times New Roman"/>
          <w:sz w:val="28"/>
          <w:szCs w:val="28"/>
          <w:lang w:eastAsia="ru-RU"/>
        </w:rPr>
        <w:t>воспитательно-образовательный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процесс</w:t>
      </w:r>
      <w:r w:rsidR="00623954" w:rsidRPr="0062395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3954">
        <w:rPr>
          <w:rFonts w:ascii="Times New Roman" w:eastAsia="Calibri" w:hAnsi="Times New Roman"/>
          <w:sz w:val="28"/>
          <w:szCs w:val="28"/>
          <w:lang w:eastAsia="ru-RU"/>
        </w:rPr>
        <w:t>дошкольного образовательного учреждения;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- способствовать повышению престижа тувинского языка среди подрастающего поколения;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- совершенствовать распространению передового опыта работы педагогов по обучению тувинскому языку детей дошкольного возраста;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- содействовать внедрению современных образовательных технологий и качественному обучению воспитанников тувинскому языку. </w:t>
      </w: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D2123" w:rsidRDefault="00CD2123" w:rsidP="00CD212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61127">
        <w:rPr>
          <w:rFonts w:ascii="Times New Roman" w:eastAsia="Calibri" w:hAnsi="Times New Roman"/>
          <w:b/>
          <w:sz w:val="28"/>
          <w:szCs w:val="28"/>
          <w:lang w:eastAsia="ru-RU"/>
        </w:rPr>
        <w:t>3. Участники конкурса</w:t>
      </w:r>
    </w:p>
    <w:p w:rsidR="00623954" w:rsidRPr="00661127" w:rsidRDefault="00623954" w:rsidP="00CD212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1127">
        <w:rPr>
          <w:rFonts w:ascii="Times New Roman" w:eastAsia="Calibri" w:hAnsi="Times New Roman"/>
          <w:sz w:val="28"/>
          <w:szCs w:val="28"/>
          <w:lang w:eastAsia="ru-RU"/>
        </w:rPr>
        <w:t>3.1. В смотре-конкурсе принимают участие все дошкольные образовательные учреждения Республики Тыва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661127">
        <w:rPr>
          <w:rFonts w:ascii="Times New Roman" w:eastAsia="Calibri" w:hAnsi="Times New Roman"/>
          <w:sz w:val="28"/>
          <w:szCs w:val="28"/>
          <w:lang w:eastAsia="ru-RU"/>
        </w:rPr>
        <w:t xml:space="preserve"> имеющие кабинеты тувинского языка. 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127">
        <w:rPr>
          <w:rFonts w:ascii="Times New Roman" w:hAnsi="Times New Roman"/>
          <w:b/>
          <w:sz w:val="28"/>
          <w:szCs w:val="28"/>
          <w:lang w:eastAsia="ru-RU"/>
        </w:rPr>
        <w:t>4. Порядок проведения конкурса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4.1. Смотр-конкурс проводится в 2 этапа:</w:t>
      </w:r>
    </w:p>
    <w:p w:rsidR="00CD2123" w:rsidRPr="00F62C12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1 этап – «Муниципальный этап», </w:t>
      </w:r>
      <w:r w:rsidRPr="00F62C12">
        <w:rPr>
          <w:rFonts w:ascii="Times New Roman" w:hAnsi="Times New Roman"/>
          <w:sz w:val="28"/>
          <w:szCs w:val="28"/>
          <w:lang w:eastAsia="ru-RU"/>
        </w:rPr>
        <w:t xml:space="preserve">с 01 ноября по </w:t>
      </w:r>
      <w:r w:rsidR="009D090F" w:rsidRPr="00F62C12">
        <w:rPr>
          <w:rFonts w:ascii="Times New Roman" w:hAnsi="Times New Roman"/>
          <w:sz w:val="28"/>
          <w:szCs w:val="28"/>
          <w:lang w:eastAsia="ru-RU"/>
        </w:rPr>
        <w:t>15</w:t>
      </w:r>
      <w:r w:rsidRP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90F" w:rsidRPr="00F62C12">
        <w:rPr>
          <w:rFonts w:ascii="Times New Roman" w:hAnsi="Times New Roman"/>
          <w:sz w:val="28"/>
          <w:szCs w:val="28"/>
          <w:lang w:eastAsia="ru-RU"/>
        </w:rPr>
        <w:t>ноября</w:t>
      </w:r>
      <w:r w:rsidRPr="00F62C12">
        <w:rPr>
          <w:rFonts w:ascii="Times New Roman" w:hAnsi="Times New Roman"/>
          <w:sz w:val="28"/>
          <w:szCs w:val="28"/>
          <w:lang w:eastAsia="ru-RU"/>
        </w:rPr>
        <w:t xml:space="preserve"> 2020г. </w:t>
      </w:r>
    </w:p>
    <w:p w:rsidR="00CD2123" w:rsidRPr="00F62C12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62C12">
        <w:rPr>
          <w:rFonts w:ascii="Times New Roman" w:eastAsia="Calibri" w:hAnsi="Times New Roman"/>
          <w:sz w:val="28"/>
          <w:szCs w:val="28"/>
          <w:lang w:eastAsia="ru-RU"/>
        </w:rPr>
        <w:t>2 этап –</w:t>
      </w:r>
      <w:r w:rsidR="00623954"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>«Республиканский этап», с 1</w:t>
      </w:r>
      <w:r w:rsidR="009D090F"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6 ноября 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по </w:t>
      </w:r>
      <w:r w:rsidR="009D090F" w:rsidRPr="00F62C12">
        <w:rPr>
          <w:rFonts w:ascii="Times New Roman" w:eastAsia="Calibri" w:hAnsi="Times New Roman"/>
          <w:sz w:val="28"/>
          <w:szCs w:val="28"/>
          <w:lang w:eastAsia="ru-RU"/>
        </w:rPr>
        <w:t>30 ноября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="009D090F" w:rsidRPr="00F62C12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>г.</w:t>
      </w:r>
    </w:p>
    <w:p w:rsidR="00CD2123" w:rsidRPr="00F62C12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62C12">
        <w:rPr>
          <w:rFonts w:ascii="Times New Roman" w:eastAsia="Calibri" w:hAnsi="Times New Roman"/>
          <w:sz w:val="28"/>
          <w:szCs w:val="28"/>
          <w:lang w:eastAsia="ru-RU"/>
        </w:rPr>
        <w:lastRenderedPageBreak/>
        <w:t>4.2. Для проведения смотра-конкурса муниципального этапа создаются комиссии с правами жюри, которые решают все вопросы, связанные с проведением конкурса. В состав комиссии муниципального этапа конкурса входят специалисты отделов управления образованием, методисты</w:t>
      </w:r>
      <w:r w:rsidR="009D090F"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23954"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62C12">
        <w:rPr>
          <w:rFonts w:ascii="Times New Roman" w:hAnsi="Times New Roman"/>
          <w:sz w:val="28"/>
          <w:szCs w:val="28"/>
          <w:lang w:eastAsia="ru-RU"/>
        </w:rPr>
        <w:t>Комиссия определяет форму, порядок и сроки проведения смотра-конкурса, утверждает результаты проведения мероприятий.</w:t>
      </w: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4.3. Для участия в республиканском этапе </w:t>
      </w:r>
      <w:r w:rsidRPr="00F62C12">
        <w:rPr>
          <w:rFonts w:ascii="Times New Roman" w:hAnsi="Times New Roman"/>
          <w:sz w:val="28"/>
          <w:szCs w:val="28"/>
          <w:bdr w:val="none" w:sz="0" w:space="0" w:color="auto" w:frame="1"/>
        </w:rPr>
        <w:t>необходимо</w:t>
      </w:r>
      <w:r w:rsidR="00623954" w:rsidRPr="00F62C1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 xml:space="preserve">в срок </w:t>
      </w:r>
      <w:r w:rsidRPr="00D560BC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до </w:t>
      </w:r>
      <w:r w:rsidR="00F62C12" w:rsidRPr="00D560BC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 ноября 2020 года </w:t>
      </w:r>
      <w:r w:rsidRPr="00F62C12">
        <w:rPr>
          <w:rFonts w:ascii="Times New Roman" w:eastAsia="Calibri" w:hAnsi="Times New Roman"/>
          <w:sz w:val="28"/>
          <w:szCs w:val="28"/>
          <w:lang w:eastAsia="ru-RU"/>
        </w:rPr>
        <w:t>подать заявку на участие (форма заявки см. ниже).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Заявки принимаются</w:t>
      </w:r>
      <w:r w:rsidRPr="00661127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9D090F">
        <w:rPr>
          <w:rFonts w:ascii="Times New Roman" w:eastAsia="Calibri" w:hAnsi="Times New Roman"/>
          <w:sz w:val="28"/>
          <w:szCs w:val="28"/>
          <w:lang w:eastAsia="ru-RU"/>
        </w:rPr>
        <w:t>адрес ГБНУ Министерства образования и науки Республики Тыва «</w:t>
      </w:r>
      <w:r w:rsidRPr="00661127">
        <w:rPr>
          <w:rFonts w:ascii="Times New Roman" w:eastAsia="Calibri" w:hAnsi="Times New Roman"/>
          <w:sz w:val="28"/>
          <w:szCs w:val="28"/>
        </w:rPr>
        <w:t>Институт развития национальной школы</w:t>
      </w:r>
      <w:r w:rsidR="0053472C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 xml:space="preserve">по адресу: 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Кызыл,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Рабочая, дом 2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кабинет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по </w:t>
      </w:r>
      <w:r w:rsidR="005347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электронной почте: </w:t>
      </w:r>
      <w:r w:rsidRPr="00661127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61127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hyperlink r:id="rId8" w:history="1">
        <w:r w:rsidRPr="00136A0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tuvaschkola</w:t>
        </w:r>
        <w:r w:rsidRPr="00136A05">
          <w:rPr>
            <w:rStyle w:val="af"/>
            <w:rFonts w:ascii="Times New Roman" w:hAnsi="Times New Roman"/>
            <w:sz w:val="28"/>
            <w:szCs w:val="28"/>
            <w:lang w:eastAsia="ru-RU"/>
          </w:rPr>
          <w:t>@</w:t>
        </w:r>
        <w:r w:rsidRPr="00136A0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136A05">
          <w:rPr>
            <w:rStyle w:val="af"/>
            <w:rFonts w:ascii="Times New Roman" w:hAnsi="Times New Roman"/>
            <w:sz w:val="28"/>
            <w:szCs w:val="28"/>
            <w:lang w:eastAsia="ru-RU"/>
          </w:rPr>
          <w:t>.</w:t>
        </w:r>
        <w:r w:rsidRPr="00136A0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53472C">
        <w:t xml:space="preserve"> 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с пометкой республиканский смотр-конкурс «</w:t>
      </w:r>
      <w:r w:rsidR="0053472C" w:rsidRPr="0037505E">
        <w:rPr>
          <w:rFonts w:ascii="Times New Roman" w:hAnsi="Times New Roman"/>
          <w:sz w:val="28"/>
          <w:szCs w:val="28"/>
          <w:lang w:eastAsia="ru-RU"/>
        </w:rPr>
        <w:t>Лучший кабинет тувинского языка в дошкольных образовательных учреждениях Республики Тыва</w:t>
      </w:r>
      <w:r w:rsidR="00722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1A6">
        <w:rPr>
          <w:rFonts w:ascii="Times New Roman" w:hAnsi="Times New Roman"/>
          <w:sz w:val="28"/>
          <w:szCs w:val="28"/>
          <w:lang w:eastAsia="ru-RU"/>
        </w:rPr>
        <w:t>–</w:t>
      </w:r>
      <w:r w:rsidR="007229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2C">
        <w:rPr>
          <w:rFonts w:ascii="Times New Roman" w:hAnsi="Times New Roman"/>
          <w:sz w:val="28"/>
          <w:szCs w:val="28"/>
          <w:lang w:eastAsia="ru-RU"/>
        </w:rPr>
        <w:t>2020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127">
        <w:rPr>
          <w:rFonts w:ascii="Times New Roman" w:eastAsia="Calibri" w:hAnsi="Times New Roman"/>
          <w:sz w:val="28"/>
          <w:szCs w:val="28"/>
          <w:lang w:eastAsia="ru-RU"/>
        </w:rPr>
        <w:t>4.4. В республиканском этапе смотра-конкурса от каждого района принимает участие один  кабинет.</w:t>
      </w:r>
    </w:p>
    <w:p w:rsidR="00CD2123" w:rsidRPr="00661127" w:rsidRDefault="00CD2123" w:rsidP="00CD21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1127">
        <w:rPr>
          <w:rFonts w:ascii="Times New Roman" w:eastAsia="Calibri" w:hAnsi="Times New Roman"/>
          <w:sz w:val="28"/>
          <w:szCs w:val="28"/>
          <w:lang w:eastAsia="ru-RU"/>
        </w:rPr>
        <w:t xml:space="preserve">4.5. Республиканская комиссия выезжает в дошкольные образовательные учреждения для ознакомления с содержанием кабинетов тувинского языка. 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4.6. Смотр-конкурс проводится в следующих номинациях:</w:t>
      </w:r>
    </w:p>
    <w:p w:rsidR="00CD2123" w:rsidRPr="009C7F43" w:rsidRDefault="00CD2123" w:rsidP="00CD2123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6611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>Победитель</w:t>
      </w:r>
      <w:r w:rsidRPr="009C7F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смотра-конкурса «Лучший кабинет тувинского языка в дошкольном образовательном учреждении»</w:t>
      </w: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(Победитель)</w:t>
      </w:r>
    </w:p>
    <w:p w:rsidR="0053472C" w:rsidRPr="009C7F43" w:rsidRDefault="0053472C" w:rsidP="0053472C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- </w:t>
      </w:r>
      <w:r w:rsidRPr="009C7F43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Номинация </w:t>
      </w:r>
      <w:r w:rsidR="007901A6">
        <w:rPr>
          <w:rFonts w:ascii="Times New Roman" w:hAnsi="Times New Roman"/>
          <w:color w:val="auto"/>
          <w:sz w:val="28"/>
          <w:szCs w:val="28"/>
          <w:lang w:eastAsia="ru-RU"/>
        </w:rPr>
        <w:t>–</w:t>
      </w: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Творческий и инновационный подход к использованию авторских методических пособий (Дипломант)</w:t>
      </w:r>
    </w:p>
    <w:p w:rsidR="00CD2123" w:rsidRPr="009C7F43" w:rsidRDefault="00CD2123" w:rsidP="00CD2123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- </w:t>
      </w:r>
      <w:r w:rsidRPr="009C7F43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Номинация </w:t>
      </w:r>
      <w:r w:rsidR="007901A6">
        <w:rPr>
          <w:rFonts w:ascii="Times New Roman" w:hAnsi="Times New Roman"/>
          <w:b/>
          <w:color w:val="auto"/>
          <w:sz w:val="28"/>
          <w:szCs w:val="28"/>
          <w:lang w:eastAsia="ru-RU"/>
        </w:rPr>
        <w:t>–</w:t>
      </w: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Грамотное методическое комплектование игрового и дидактического материла по развитию тувинской речи в «Лучшем кабинете тувинского языка» (Дипломант)</w:t>
      </w:r>
    </w:p>
    <w:p w:rsidR="00CD2123" w:rsidRPr="009C7F43" w:rsidRDefault="00CD2123" w:rsidP="00CD2123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- </w:t>
      </w:r>
      <w:r w:rsidRPr="009C7F43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Номинация </w:t>
      </w:r>
      <w:r w:rsidR="007901A6">
        <w:rPr>
          <w:rFonts w:ascii="Times New Roman" w:hAnsi="Times New Roman"/>
          <w:b/>
          <w:color w:val="auto"/>
          <w:sz w:val="28"/>
          <w:szCs w:val="28"/>
          <w:lang w:eastAsia="ru-RU"/>
        </w:rPr>
        <w:t>–</w:t>
      </w:r>
      <w:r w:rsidRPr="009C7F43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Творческий и инновационный подход к оформлению  «Лучшего кабинета тувинского языка» (Дипломант)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D2123" w:rsidRDefault="00CD2123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873C39">
        <w:rPr>
          <w:rFonts w:ascii="Times New Roman" w:hAnsi="Times New Roman"/>
          <w:b/>
          <w:sz w:val="28"/>
          <w:szCs w:val="28"/>
          <w:lang w:eastAsia="ru-RU"/>
        </w:rPr>
        <w:t>Критерии оценки смотра-конкурса:</w:t>
      </w:r>
    </w:p>
    <w:p w:rsidR="0053472C" w:rsidRPr="00873C39" w:rsidRDefault="0053472C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123" w:rsidRPr="000F53F9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3F9">
        <w:rPr>
          <w:rFonts w:ascii="Times New Roman" w:hAnsi="Times New Roman"/>
          <w:sz w:val="28"/>
          <w:szCs w:val="28"/>
          <w:lang w:eastAsia="ru-RU"/>
        </w:rPr>
        <w:t>1. Соответствие санитарно-гигиеническим требованиям и технике безопасности;</w:t>
      </w:r>
    </w:p>
    <w:p w:rsidR="00CD2123" w:rsidRPr="000F53F9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53F9">
        <w:rPr>
          <w:rFonts w:ascii="Times New Roman" w:hAnsi="Times New Roman"/>
          <w:sz w:val="28"/>
          <w:szCs w:val="28"/>
          <w:lang w:eastAsia="ru-RU"/>
        </w:rPr>
        <w:t xml:space="preserve">2. Соответствие содержанию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примерной </w:t>
      </w:r>
      <w:r w:rsidRPr="000F53F9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623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973">
        <w:rPr>
          <w:rFonts w:ascii="Times New Roman" w:hAnsi="Times New Roman"/>
          <w:sz w:val="28"/>
          <w:szCs w:val="28"/>
          <w:lang w:bidi="ru-RU"/>
        </w:rPr>
        <w:t>по развитию родной (тувинской речи) детей в дошкольных образовательных учреждени</w:t>
      </w:r>
      <w:r>
        <w:rPr>
          <w:rFonts w:ascii="Times New Roman" w:hAnsi="Times New Roman"/>
          <w:sz w:val="28"/>
          <w:szCs w:val="28"/>
          <w:lang w:bidi="ru-RU"/>
        </w:rPr>
        <w:t>ях Республики Тыва «Төрээн</w:t>
      </w:r>
      <w:r w:rsidR="0053472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Тывам/</w:t>
      </w:r>
      <w:r w:rsidRPr="00B06973">
        <w:rPr>
          <w:rFonts w:ascii="Times New Roman" w:hAnsi="Times New Roman"/>
          <w:sz w:val="28"/>
          <w:szCs w:val="28"/>
          <w:lang w:bidi="ru-RU"/>
        </w:rPr>
        <w:t>Моя родная Тува»</w:t>
      </w:r>
      <w:r w:rsidR="0062395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53F9">
        <w:rPr>
          <w:rFonts w:ascii="Times New Roman" w:hAnsi="Times New Roman"/>
          <w:sz w:val="28"/>
          <w:szCs w:val="28"/>
          <w:lang w:eastAsia="ru-RU"/>
        </w:rPr>
        <w:t>(наличие дидактического материала  в кабинете для развития фонематического слуха;</w:t>
      </w:r>
      <w:r w:rsidR="00623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3F9">
        <w:rPr>
          <w:rFonts w:ascii="Times New Roman" w:hAnsi="Times New Roman"/>
          <w:sz w:val="28"/>
          <w:szCs w:val="28"/>
          <w:lang w:eastAsia="ru-RU"/>
        </w:rPr>
        <w:t>для развития правильного звукопроизношения; для развития речевого дыхания; для развития артикуляционного аппарата;  для развития мелкой моторики; для развития лексико-грамматических категорий; для развития словарного запаса; для развития связной речи; обучение грамоте);</w:t>
      </w:r>
    </w:p>
    <w:p w:rsidR="00CD2123" w:rsidRPr="000F53F9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Эстетичность оформления;</w:t>
      </w:r>
    </w:p>
    <w:p w:rsidR="00CD2123" w:rsidRPr="00661127" w:rsidRDefault="00CD2123" w:rsidP="00CD2123">
      <w:pPr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F53F9">
        <w:rPr>
          <w:rFonts w:ascii="Times New Roman" w:hAnsi="Times New Roman"/>
          <w:sz w:val="28"/>
          <w:szCs w:val="28"/>
          <w:lang w:eastAsia="ru-RU"/>
        </w:rPr>
        <w:t>4</w:t>
      </w:r>
      <w:r w:rsidRPr="00240A20">
        <w:rPr>
          <w:rFonts w:ascii="Times New Roman" w:hAnsi="Times New Roman"/>
          <w:sz w:val="28"/>
          <w:szCs w:val="28"/>
          <w:lang w:eastAsia="ru-RU"/>
        </w:rPr>
        <w:t>.</w:t>
      </w:r>
      <w:r w:rsidR="00534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3F9">
        <w:rPr>
          <w:rFonts w:ascii="Times New Roman" w:hAnsi="Times New Roman"/>
          <w:sz w:val="28"/>
          <w:szCs w:val="28"/>
          <w:lang w:eastAsia="ru-RU"/>
        </w:rPr>
        <w:t>Наличие авторских методических пособий;</w:t>
      </w:r>
    </w:p>
    <w:p w:rsidR="00CD2123" w:rsidRPr="00661127" w:rsidRDefault="00CD2123" w:rsidP="00CD212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5347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Творческий подход в создании речевой среды, наличие игрушки – «одушевленного персонажа», который помогает решать речевые задачи;</w:t>
      </w:r>
    </w:p>
    <w:p w:rsidR="00CD2123" w:rsidRPr="000F53F9" w:rsidRDefault="00CD2123" w:rsidP="00CD212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="005347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Охват детей по развитию родной (тувинской) речи.</w:t>
      </w:r>
    </w:p>
    <w:p w:rsidR="00CD2123" w:rsidRPr="000F53F9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3F9">
        <w:rPr>
          <w:rFonts w:ascii="Times New Roman" w:hAnsi="Times New Roman"/>
          <w:sz w:val="28"/>
          <w:szCs w:val="28"/>
          <w:lang w:eastAsia="ru-RU"/>
        </w:rPr>
        <w:t>За каждый критерий конкурсанты могут получить от 0 до 3 баллов</w:t>
      </w:r>
      <w:r>
        <w:rPr>
          <w:rFonts w:ascii="Times New Roman" w:hAnsi="Times New Roman"/>
          <w:sz w:val="28"/>
          <w:szCs w:val="28"/>
          <w:lang w:eastAsia="ru-RU"/>
        </w:rPr>
        <w:t xml:space="preserve"> (максимальное количество баллов  - 18)</w:t>
      </w:r>
      <w:r w:rsidRPr="000F53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61127">
        <w:rPr>
          <w:rFonts w:ascii="Times New Roman" w:hAnsi="Times New Roman"/>
          <w:i/>
          <w:sz w:val="28"/>
          <w:szCs w:val="28"/>
          <w:lang w:eastAsia="ru-RU"/>
        </w:rPr>
        <w:t xml:space="preserve">Параметры оценки: </w:t>
      </w:r>
    </w:p>
    <w:p w:rsidR="00CD2123" w:rsidRPr="00661127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«0» - полное несоответствие; </w:t>
      </w:r>
    </w:p>
    <w:p w:rsidR="00CD2123" w:rsidRPr="00661127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«1» - частично соответствуют представленным требованиям;  </w:t>
      </w:r>
    </w:p>
    <w:p w:rsidR="00CD2123" w:rsidRPr="00661127" w:rsidRDefault="00CD2123" w:rsidP="00CD212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«2» 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- в значительной степени соответствуют предъявленным требованиям;  </w:t>
      </w:r>
    </w:p>
    <w:p w:rsidR="00CD2123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«3» - полностью соответствуют предъявленным требованиям.</w:t>
      </w:r>
    </w:p>
    <w:p w:rsidR="0053472C" w:rsidRPr="009F4AFD" w:rsidRDefault="0053472C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661127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Оргкомитет и жюри конкурса</w:t>
      </w:r>
    </w:p>
    <w:p w:rsidR="0053472C" w:rsidRPr="00661127" w:rsidRDefault="0053472C" w:rsidP="00CD212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D2123" w:rsidRPr="00661127" w:rsidRDefault="00CD2123" w:rsidP="00CD212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4.1. Состав жюри республиканского смотра-конкурса формируется приказом Министерства образования и науки Республики Тыва.</w:t>
      </w:r>
    </w:p>
    <w:p w:rsidR="00CD2123" w:rsidRPr="00661127" w:rsidRDefault="00CD2123" w:rsidP="00CD212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4.2. Жюри формируется для определения победителей и призеров смотра-конкурса «Лучший кабинет тувинского языка в дошкольном образовательном учреждении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D2123" w:rsidRDefault="00CD2123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127">
        <w:rPr>
          <w:rFonts w:ascii="Times New Roman" w:hAnsi="Times New Roman"/>
          <w:b/>
          <w:sz w:val="28"/>
          <w:szCs w:val="28"/>
          <w:lang w:eastAsia="ru-RU"/>
        </w:rPr>
        <w:t>7. Подведение итогов конкурса</w:t>
      </w:r>
    </w:p>
    <w:p w:rsidR="0053472C" w:rsidRPr="00661127" w:rsidRDefault="0053472C" w:rsidP="00CD2123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123" w:rsidRPr="00661127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7.1. Итоги конкурса подводятся </w:t>
      </w:r>
      <w:r>
        <w:rPr>
          <w:rFonts w:ascii="Times New Roman" w:hAnsi="Times New Roman"/>
          <w:sz w:val="28"/>
          <w:szCs w:val="28"/>
          <w:lang w:eastAsia="ru-RU"/>
        </w:rPr>
        <w:t>жюри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по материалам и отчетом. </w:t>
      </w:r>
    </w:p>
    <w:p w:rsidR="00CD2123" w:rsidRPr="00661127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7.2. При подведении итогов определяются победители.</w:t>
      </w:r>
    </w:p>
    <w:p w:rsidR="00CD2123" w:rsidRPr="00661127" w:rsidRDefault="00CD2123" w:rsidP="00CD212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</w:t>
      </w:r>
      <w:r w:rsidR="00534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127">
        <w:rPr>
          <w:rFonts w:ascii="Times New Roman" w:hAnsi="Times New Roman"/>
          <w:sz w:val="28"/>
          <w:szCs w:val="28"/>
          <w:lang w:eastAsia="ru-RU"/>
        </w:rPr>
        <w:t>Информационный материал об итогах конкурса будет размещён на страницах печати, на сайте Мин</w:t>
      </w:r>
      <w:r w:rsidR="0053472C">
        <w:rPr>
          <w:rFonts w:ascii="Times New Roman" w:hAnsi="Times New Roman"/>
          <w:sz w:val="28"/>
          <w:szCs w:val="28"/>
          <w:lang w:eastAsia="ru-RU"/>
        </w:rPr>
        <w:t>истерства образования и науки Республики Тыва</w:t>
      </w:r>
      <w:r w:rsidRPr="00661127">
        <w:rPr>
          <w:rFonts w:ascii="Times New Roman" w:hAnsi="Times New Roman"/>
          <w:sz w:val="28"/>
          <w:szCs w:val="28"/>
          <w:lang w:eastAsia="ru-RU"/>
        </w:rPr>
        <w:t>.</w:t>
      </w: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CD21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FA7" w:rsidRPr="000B423A" w:rsidRDefault="007901A6" w:rsidP="007901A6">
      <w:pPr>
        <w:tabs>
          <w:tab w:val="left" w:pos="7140"/>
          <w:tab w:val="left" w:pos="7485"/>
          <w:tab w:val="left" w:pos="8070"/>
        </w:tabs>
        <w:jc w:val="right"/>
        <w:rPr>
          <w:rFonts w:ascii="Times New Roman" w:hAnsi="Times New Roman"/>
          <w:i/>
          <w:sz w:val="28"/>
          <w:szCs w:val="28"/>
        </w:rPr>
      </w:pPr>
      <w:r w:rsidRPr="000B423A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</w:p>
    <w:p w:rsidR="007901A6" w:rsidRPr="000B423A" w:rsidRDefault="007901A6" w:rsidP="007901A6">
      <w:pPr>
        <w:tabs>
          <w:tab w:val="left" w:pos="7140"/>
          <w:tab w:val="left" w:pos="7485"/>
          <w:tab w:val="left" w:pos="8070"/>
        </w:tabs>
        <w:jc w:val="right"/>
        <w:rPr>
          <w:rFonts w:ascii="Times New Roman" w:hAnsi="Times New Roman"/>
          <w:i/>
          <w:sz w:val="28"/>
          <w:szCs w:val="28"/>
        </w:rPr>
      </w:pPr>
      <w:r w:rsidRPr="000B423A">
        <w:rPr>
          <w:rFonts w:ascii="Times New Roman" w:hAnsi="Times New Roman"/>
          <w:i/>
          <w:sz w:val="28"/>
          <w:szCs w:val="28"/>
        </w:rPr>
        <w:t xml:space="preserve">к Положению о проведении </w:t>
      </w:r>
    </w:p>
    <w:p w:rsidR="007901A6" w:rsidRPr="000B423A" w:rsidRDefault="007901A6" w:rsidP="007901A6">
      <w:pPr>
        <w:tabs>
          <w:tab w:val="left" w:pos="7140"/>
          <w:tab w:val="left" w:pos="7485"/>
          <w:tab w:val="left" w:pos="8070"/>
        </w:tabs>
        <w:jc w:val="right"/>
        <w:rPr>
          <w:rFonts w:ascii="Times New Roman" w:hAnsi="Times New Roman"/>
          <w:i/>
          <w:sz w:val="28"/>
          <w:szCs w:val="28"/>
        </w:rPr>
      </w:pPr>
      <w:r w:rsidRPr="000B423A">
        <w:rPr>
          <w:rFonts w:ascii="Times New Roman" w:hAnsi="Times New Roman"/>
          <w:i/>
          <w:sz w:val="28"/>
          <w:szCs w:val="28"/>
        </w:rPr>
        <w:t xml:space="preserve">республиканского смотра-конкурса </w:t>
      </w:r>
    </w:p>
    <w:p w:rsidR="000B423A" w:rsidRPr="000B423A" w:rsidRDefault="007901A6" w:rsidP="007901A6">
      <w:pPr>
        <w:tabs>
          <w:tab w:val="left" w:pos="7140"/>
          <w:tab w:val="left" w:pos="7485"/>
          <w:tab w:val="left" w:pos="8070"/>
        </w:tabs>
        <w:jc w:val="right"/>
        <w:rPr>
          <w:rFonts w:ascii="Times New Roman" w:hAnsi="Times New Roman"/>
          <w:i/>
          <w:sz w:val="28"/>
          <w:szCs w:val="28"/>
        </w:rPr>
      </w:pPr>
      <w:r w:rsidRPr="000B423A">
        <w:rPr>
          <w:rFonts w:ascii="Times New Roman" w:hAnsi="Times New Roman"/>
          <w:i/>
          <w:sz w:val="28"/>
          <w:szCs w:val="28"/>
        </w:rPr>
        <w:t>«Лучший кабинет</w:t>
      </w:r>
      <w:r w:rsidR="000B423A" w:rsidRPr="000B423A">
        <w:rPr>
          <w:rFonts w:ascii="Times New Roman" w:hAnsi="Times New Roman"/>
          <w:i/>
          <w:sz w:val="28"/>
          <w:szCs w:val="28"/>
        </w:rPr>
        <w:t xml:space="preserve"> тувинского языка </w:t>
      </w:r>
    </w:p>
    <w:p w:rsidR="000B423A" w:rsidRPr="000B423A" w:rsidRDefault="000B423A" w:rsidP="007901A6">
      <w:pPr>
        <w:tabs>
          <w:tab w:val="left" w:pos="7140"/>
          <w:tab w:val="left" w:pos="7485"/>
          <w:tab w:val="left" w:pos="8070"/>
        </w:tabs>
        <w:jc w:val="right"/>
        <w:rPr>
          <w:rFonts w:ascii="Times New Roman" w:hAnsi="Times New Roman"/>
          <w:i/>
          <w:sz w:val="28"/>
          <w:szCs w:val="28"/>
        </w:rPr>
      </w:pPr>
      <w:r w:rsidRPr="000B423A">
        <w:rPr>
          <w:rFonts w:ascii="Times New Roman" w:hAnsi="Times New Roman"/>
          <w:i/>
          <w:sz w:val="28"/>
          <w:szCs w:val="28"/>
        </w:rPr>
        <w:t xml:space="preserve">в дошкольных образовательных </w:t>
      </w:r>
    </w:p>
    <w:p w:rsidR="007901A6" w:rsidRPr="000B423A" w:rsidRDefault="000B423A" w:rsidP="007901A6">
      <w:pPr>
        <w:tabs>
          <w:tab w:val="left" w:pos="7140"/>
          <w:tab w:val="left" w:pos="7485"/>
          <w:tab w:val="left" w:pos="8070"/>
        </w:tabs>
        <w:jc w:val="right"/>
        <w:rPr>
          <w:rFonts w:ascii="Times New Roman" w:hAnsi="Times New Roman"/>
          <w:i/>
          <w:sz w:val="28"/>
          <w:szCs w:val="28"/>
        </w:rPr>
      </w:pPr>
      <w:r w:rsidRPr="000B423A">
        <w:rPr>
          <w:rFonts w:ascii="Times New Roman" w:hAnsi="Times New Roman"/>
          <w:i/>
          <w:sz w:val="28"/>
          <w:szCs w:val="28"/>
        </w:rPr>
        <w:t>учреждениях Республики Тыва»</w:t>
      </w:r>
      <w:r w:rsidR="007901A6" w:rsidRPr="000B423A">
        <w:rPr>
          <w:rFonts w:ascii="Times New Roman" w:hAnsi="Times New Roman"/>
          <w:i/>
          <w:sz w:val="28"/>
          <w:szCs w:val="28"/>
        </w:rPr>
        <w:t xml:space="preserve"> </w:t>
      </w:r>
    </w:p>
    <w:p w:rsidR="00311FA7" w:rsidRDefault="00311FA7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423A" w:rsidRDefault="000B423A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423A" w:rsidRDefault="000B423A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B423A" w:rsidRDefault="000B423A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11FA7" w:rsidRPr="00311FA7" w:rsidRDefault="00311FA7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  <w:r w:rsidRPr="00311FA7">
        <w:rPr>
          <w:rFonts w:ascii="Times New Roman" w:hAnsi="Times New Roman"/>
          <w:sz w:val="28"/>
          <w:szCs w:val="28"/>
        </w:rPr>
        <w:t xml:space="preserve">Форма заявки для участия </w:t>
      </w:r>
    </w:p>
    <w:p w:rsidR="00311FA7" w:rsidRPr="00311FA7" w:rsidRDefault="00311FA7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bCs/>
          <w:sz w:val="28"/>
          <w:szCs w:val="28"/>
        </w:rPr>
      </w:pPr>
      <w:r w:rsidRPr="00311FA7">
        <w:rPr>
          <w:rFonts w:ascii="Times New Roman" w:hAnsi="Times New Roman"/>
          <w:sz w:val="28"/>
          <w:szCs w:val="28"/>
          <w:lang w:eastAsia="ru-RU"/>
        </w:rPr>
        <w:t>в смотре-конкурсе «Лучший кабинет тувинского языка в дошкольных образовательных учреждениях Республики Тыва</w:t>
      </w:r>
      <w:r w:rsidRPr="00311FA7">
        <w:rPr>
          <w:rFonts w:ascii="Times New Roman" w:eastAsia="Calibri" w:hAnsi="Times New Roman"/>
          <w:sz w:val="28"/>
          <w:szCs w:val="28"/>
        </w:rPr>
        <w:t>»</w:t>
      </w:r>
    </w:p>
    <w:p w:rsidR="00311FA7" w:rsidRPr="00F47081" w:rsidRDefault="00311FA7" w:rsidP="00311FA7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E0BF3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BF3" w:rsidRPr="00661127" w:rsidRDefault="00EE0BF3" w:rsidP="00EE0BF3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35190C">
        <w:rPr>
          <w:rFonts w:ascii="Times New Roman" w:hAnsi="Times New Roman"/>
          <w:lang w:eastAsia="ru-RU"/>
        </w:rPr>
        <w:t>(наименование образовательного учреждения</w:t>
      </w:r>
      <w:r>
        <w:rPr>
          <w:rFonts w:ascii="Times New Roman" w:hAnsi="Times New Roman"/>
          <w:lang w:eastAsia="ru-RU"/>
        </w:rPr>
        <w:t>, район</w:t>
      </w:r>
      <w:r w:rsidRPr="0035190C">
        <w:rPr>
          <w:rFonts w:ascii="Times New Roman" w:hAnsi="Times New Roman"/>
          <w:lang w:eastAsia="ru-RU"/>
        </w:rPr>
        <w:t>)</w:t>
      </w:r>
    </w:p>
    <w:p w:rsidR="00EE0BF3" w:rsidRPr="00661127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0BF3" w:rsidRPr="0035190C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представляет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кабинет </w:t>
      </w:r>
      <w:r>
        <w:rPr>
          <w:rFonts w:ascii="Times New Roman" w:hAnsi="Times New Roman"/>
          <w:sz w:val="28"/>
          <w:szCs w:val="28"/>
          <w:lang w:eastAsia="ru-RU"/>
        </w:rPr>
        <w:t xml:space="preserve">тувинского языка 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на республиканском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смотре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«Лучший кабинет тувинского языка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1127">
        <w:rPr>
          <w:rFonts w:ascii="Times New Roman" w:hAnsi="Times New Roman"/>
          <w:color w:val="000000"/>
          <w:sz w:val="28"/>
          <w:szCs w:val="28"/>
          <w:lang w:eastAsia="ru-RU"/>
        </w:rPr>
        <w:t>в дошкольном образовательном учреждении»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E0BF3" w:rsidRPr="00661127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0BF3" w:rsidRDefault="00EE0BF3" w:rsidP="00EE0BF3">
      <w:pPr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Лицо, ответственное за подготовку и представление материалов на Конкурс ______________________________________________________________________ </w:t>
      </w:r>
      <w:r w:rsidRPr="00EE0BF3">
        <w:rPr>
          <w:rFonts w:ascii="Times New Roman" w:hAnsi="Times New Roman"/>
          <w:sz w:val="20"/>
          <w:szCs w:val="20"/>
          <w:lang w:eastAsia="ru-RU"/>
        </w:rPr>
        <w:t>(Ф.И.О., должность, контактный телефон, E-mail)</w:t>
      </w:r>
    </w:p>
    <w:p w:rsidR="00EE0BF3" w:rsidRDefault="00EE0BF3" w:rsidP="00EE0BF3">
      <w:pPr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E0BF3" w:rsidRDefault="00EE0BF3" w:rsidP="00EE0BF3">
      <w:pPr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E0BF3" w:rsidRPr="00EE0BF3" w:rsidRDefault="00EE0BF3" w:rsidP="00EE0BF3">
      <w:pPr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E0BF3" w:rsidRPr="00661127" w:rsidRDefault="00EE0BF3" w:rsidP="00EE0B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EE0BF3" w:rsidRPr="00661127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0BF3" w:rsidRPr="00661127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EE0BF3" w:rsidRPr="00661127" w:rsidRDefault="00EE0BF3" w:rsidP="00EE0B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0BF3" w:rsidRPr="00661127" w:rsidRDefault="00EE0BF3" w:rsidP="00EE0BF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Руководитель образовательного учреждения        ______________                                                                                                   </w:t>
      </w:r>
    </w:p>
    <w:p w:rsidR="00EE0BF3" w:rsidRDefault="00EE0BF3" w:rsidP="00EE0BF3">
      <w:pPr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0BF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</w:t>
      </w:r>
      <w:r w:rsidRPr="00EE0BF3">
        <w:rPr>
          <w:rFonts w:ascii="Times New Roman" w:hAnsi="Times New Roman"/>
          <w:sz w:val="18"/>
          <w:szCs w:val="18"/>
          <w:lang w:eastAsia="ru-RU"/>
        </w:rPr>
        <w:t>Подпись</w:t>
      </w:r>
    </w:p>
    <w:p w:rsidR="00EE0BF3" w:rsidRDefault="00EE0BF3" w:rsidP="00EE0BF3">
      <w:pPr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E0BF3" w:rsidRPr="00EE0BF3" w:rsidRDefault="00EE0BF3" w:rsidP="00EE0BF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М.П.</w:t>
      </w:r>
    </w:p>
    <w:p w:rsidR="00EE0BF3" w:rsidRDefault="00EE0BF3" w:rsidP="00EE0BF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_______________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EE0BF3" w:rsidRDefault="00EE0BF3" w:rsidP="00EE0BF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E0BF3">
        <w:rPr>
          <w:rFonts w:ascii="Times New Roman" w:hAnsi="Times New Roman"/>
          <w:sz w:val="18"/>
          <w:szCs w:val="18"/>
          <w:lang w:eastAsia="ru-RU"/>
        </w:rPr>
        <w:t>дата</w:t>
      </w:r>
    </w:p>
    <w:p w:rsidR="00CD2123" w:rsidRDefault="00CD2123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FA7" w:rsidRDefault="00311FA7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FA7" w:rsidRDefault="00311FA7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FA7" w:rsidRDefault="00311FA7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FA7" w:rsidRDefault="00311FA7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FA7" w:rsidRDefault="00311FA7" w:rsidP="00CD2123">
      <w:pPr>
        <w:tabs>
          <w:tab w:val="left" w:pos="838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D2123" w:rsidRPr="00661127" w:rsidRDefault="00CD2123" w:rsidP="00CD212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CD2123" w:rsidRPr="00661127" w:rsidRDefault="00CD2123" w:rsidP="00CD21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123" w:rsidRDefault="00CD2123" w:rsidP="00CD2123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F62C12" w:rsidRDefault="00CD2123" w:rsidP="00F62C12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Состав организационного комитета и </w:t>
      </w:r>
      <w:r w:rsidR="00F62C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жюри </w:t>
      </w:r>
      <w:r w:rsidR="00F62C12" w:rsidRPr="00661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смотра-конкурса </w:t>
      </w:r>
    </w:p>
    <w:p w:rsidR="00F62C12" w:rsidRPr="00F126D5" w:rsidRDefault="00F62C12" w:rsidP="00F62C12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7505E">
        <w:rPr>
          <w:rFonts w:ascii="Times New Roman" w:hAnsi="Times New Roman"/>
          <w:sz w:val="28"/>
          <w:szCs w:val="28"/>
          <w:lang w:eastAsia="ru-RU"/>
        </w:rPr>
        <w:t>Лучший кабинет тувинского языка в дошкольных образовательных учреждениях Республики Тыва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CD2123" w:rsidRPr="00661127" w:rsidRDefault="00CD2123" w:rsidP="00CD2123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2123" w:rsidRPr="00661127" w:rsidRDefault="00CD2123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Тамчай Солангы Михайловна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Республики Тыва, </w:t>
      </w:r>
      <w:r w:rsidRPr="00661127">
        <w:rPr>
          <w:rFonts w:ascii="Times New Roman" w:hAnsi="Times New Roman"/>
          <w:sz w:val="28"/>
          <w:szCs w:val="28"/>
          <w:lang w:eastAsia="ru-RU"/>
        </w:rPr>
        <w:t>председатель организационного комитета и жюри</w:t>
      </w:r>
      <w:r w:rsidR="00F62C12">
        <w:rPr>
          <w:rFonts w:ascii="Times New Roman" w:hAnsi="Times New Roman"/>
          <w:sz w:val="28"/>
          <w:szCs w:val="28"/>
          <w:lang w:eastAsia="ru-RU"/>
        </w:rPr>
        <w:t>;</w:t>
      </w:r>
    </w:p>
    <w:p w:rsidR="00CD2123" w:rsidRPr="00661127" w:rsidRDefault="00CD2123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127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Монгуш Владимир Маадырович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первый заместитель министра образования министра образования и науки Республики Тыва</w:t>
      </w:r>
      <w:r w:rsidR="00F62C12">
        <w:rPr>
          <w:rFonts w:ascii="Times New Roman" w:hAnsi="Times New Roman"/>
          <w:sz w:val="28"/>
          <w:szCs w:val="28"/>
          <w:lang w:eastAsia="ru-RU"/>
        </w:rPr>
        <w:t>,</w:t>
      </w:r>
      <w:r w:rsidR="00311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127">
        <w:rPr>
          <w:rFonts w:ascii="Times New Roman" w:hAnsi="Times New Roman"/>
          <w:sz w:val="28"/>
          <w:szCs w:val="28"/>
          <w:lang w:eastAsia="ru-RU"/>
        </w:rPr>
        <w:t>заместитель председателя организационного комитета и жюри</w:t>
      </w:r>
      <w:r w:rsidR="00F62C12">
        <w:rPr>
          <w:rFonts w:ascii="Times New Roman" w:hAnsi="Times New Roman"/>
          <w:sz w:val="28"/>
          <w:szCs w:val="28"/>
          <w:lang w:eastAsia="ru-RU"/>
        </w:rPr>
        <w:t>;</w:t>
      </w:r>
    </w:p>
    <w:p w:rsidR="00CD2123" w:rsidRPr="00661127" w:rsidRDefault="00CD2123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C12">
        <w:rPr>
          <w:rFonts w:ascii="Times New Roman" w:hAnsi="Times New Roman"/>
          <w:sz w:val="28"/>
          <w:szCs w:val="28"/>
          <w:lang w:eastAsia="ru-RU"/>
        </w:rPr>
        <w:t xml:space="preserve">3. Монгуш </w:t>
      </w:r>
      <w:r w:rsidR="00F62C12" w:rsidRPr="00F62C12">
        <w:rPr>
          <w:rFonts w:ascii="Times New Roman" w:hAnsi="Times New Roman"/>
          <w:sz w:val="28"/>
          <w:szCs w:val="28"/>
          <w:lang w:eastAsia="ru-RU"/>
        </w:rPr>
        <w:t>Светлана Владимировна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Pr="00F62C12">
        <w:rPr>
          <w:rFonts w:ascii="Times New Roman" w:hAnsi="Times New Roman"/>
          <w:sz w:val="28"/>
          <w:szCs w:val="28"/>
          <w:lang w:eastAsia="ru-RU"/>
        </w:rPr>
        <w:t xml:space="preserve"> начальник отдела общего образования Министерства образования и науки Республики Тыва, член организационного комитета и жюри</w:t>
      </w:r>
      <w:r w:rsidR="00F62C12">
        <w:rPr>
          <w:rFonts w:ascii="Times New Roman" w:hAnsi="Times New Roman"/>
          <w:sz w:val="28"/>
          <w:szCs w:val="28"/>
          <w:lang w:eastAsia="ru-RU"/>
        </w:rPr>
        <w:t>;</w:t>
      </w:r>
    </w:p>
    <w:p w:rsidR="00CD2123" w:rsidRPr="00661127" w:rsidRDefault="00CD2123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Оюн Тамара Буурекчиировна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Pr="00661127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Института развития национальной школы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1127">
        <w:rPr>
          <w:rFonts w:ascii="Times New Roman" w:hAnsi="Times New Roman"/>
          <w:sz w:val="28"/>
          <w:szCs w:val="28"/>
          <w:lang w:eastAsia="ru-RU"/>
        </w:rPr>
        <w:t>член организационного комитета и жюри</w:t>
      </w:r>
      <w:r w:rsidR="00F62C12">
        <w:rPr>
          <w:rFonts w:ascii="Times New Roman" w:hAnsi="Times New Roman"/>
          <w:sz w:val="28"/>
          <w:szCs w:val="28"/>
          <w:lang w:eastAsia="ru-RU"/>
        </w:rPr>
        <w:t>;</w:t>
      </w:r>
    </w:p>
    <w:p w:rsidR="00CD2123" w:rsidRPr="00661127" w:rsidRDefault="00CD2123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Кунга Аяна Олеговна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 заместитель директора Института развития национальной школы, секретарь организационного комитета и жюри</w:t>
      </w:r>
      <w:r w:rsidR="00F62C12">
        <w:rPr>
          <w:rFonts w:ascii="Times New Roman" w:hAnsi="Times New Roman"/>
          <w:sz w:val="28"/>
          <w:szCs w:val="28"/>
          <w:lang w:eastAsia="ru-RU"/>
        </w:rPr>
        <w:t>;</w:t>
      </w:r>
    </w:p>
    <w:p w:rsidR="00F62C12" w:rsidRDefault="00CD2123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611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2C12">
        <w:rPr>
          <w:rFonts w:ascii="Times New Roman" w:hAnsi="Times New Roman"/>
          <w:sz w:val="28"/>
          <w:szCs w:val="28"/>
          <w:lang w:eastAsia="ru-RU"/>
        </w:rPr>
        <w:t>О</w:t>
      </w:r>
      <w:r w:rsidR="00F62C12" w:rsidRPr="004B4808">
        <w:rPr>
          <w:rFonts w:ascii="Times New Roman" w:hAnsi="Times New Roman"/>
          <w:sz w:val="28"/>
          <w:szCs w:val="28"/>
          <w:lang w:eastAsia="ru-RU"/>
        </w:rPr>
        <w:t>оржак Лидия Хорагаевна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 заведующая лабораторией</w:t>
      </w:r>
      <w:r w:rsidR="00F62C12" w:rsidRPr="004B4808">
        <w:rPr>
          <w:rFonts w:ascii="Times New Roman" w:hAnsi="Times New Roman"/>
          <w:sz w:val="28"/>
          <w:szCs w:val="28"/>
          <w:lang w:eastAsia="ru-RU"/>
        </w:rPr>
        <w:t xml:space="preserve"> этнокультурного содержания образования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2C12" w:rsidRPr="00661127">
        <w:rPr>
          <w:rFonts w:ascii="Times New Roman" w:hAnsi="Times New Roman"/>
          <w:sz w:val="28"/>
          <w:szCs w:val="28"/>
          <w:lang w:eastAsia="ru-RU"/>
        </w:rPr>
        <w:t>член организационного комитета и жюри</w:t>
      </w:r>
      <w:r w:rsidR="00F62C1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D2123" w:rsidRDefault="00F62C12" w:rsidP="00F62C1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Херел Алимаа Хензиг-ооловна </w:t>
      </w:r>
      <w:r w:rsidRPr="0066112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старший научный сотрудник, </w:t>
      </w:r>
      <w:r w:rsidR="00CD2123" w:rsidRPr="00661127">
        <w:rPr>
          <w:rFonts w:ascii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hAnsi="Times New Roman"/>
          <w:sz w:val="28"/>
          <w:szCs w:val="28"/>
          <w:lang w:eastAsia="ru-RU"/>
        </w:rPr>
        <w:t xml:space="preserve">филологических наук, </w:t>
      </w:r>
      <w:r w:rsidR="00CD2123" w:rsidRPr="00661127">
        <w:rPr>
          <w:rFonts w:ascii="Times New Roman" w:hAnsi="Times New Roman"/>
          <w:sz w:val="28"/>
          <w:szCs w:val="28"/>
          <w:lang w:eastAsia="ru-RU"/>
        </w:rPr>
        <w:t>член организационного комитета и жюри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2123" w:rsidRPr="00F62C12" w:rsidRDefault="00F62C12" w:rsidP="00F62C1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D2123" w:rsidRPr="00240A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Нончат Буянмаа Орлановна </w:t>
      </w:r>
      <w:r w:rsidRPr="00661127">
        <w:rPr>
          <w:rFonts w:ascii="Times New Roman" w:hAnsi="Times New Roman"/>
          <w:sz w:val="28"/>
          <w:szCs w:val="28"/>
          <w:lang w:eastAsia="ru-RU"/>
        </w:rPr>
        <w:t>–</w:t>
      </w:r>
      <w:r w:rsidR="00CD2123" w:rsidRPr="00F6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C12">
        <w:rPr>
          <w:rFonts w:ascii="Times New Roman" w:hAnsi="Times New Roman"/>
          <w:sz w:val="28"/>
          <w:szCs w:val="28"/>
          <w:lang w:eastAsia="ru-RU"/>
        </w:rPr>
        <w:t>методист,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воспитатель</w:t>
      </w:r>
      <w:r w:rsidRPr="00F62C12">
        <w:rPr>
          <w:rStyle w:val="2"/>
          <w:b w:val="0"/>
          <w:sz w:val="28"/>
          <w:szCs w:val="28"/>
        </w:rPr>
        <w:t xml:space="preserve"> Муниципального автономного дошкольного уч</w:t>
      </w:r>
      <w:r>
        <w:rPr>
          <w:rStyle w:val="2"/>
          <w:b w:val="0"/>
          <w:sz w:val="28"/>
          <w:szCs w:val="28"/>
        </w:rPr>
        <w:t>реждения комбинированного вида «</w:t>
      </w:r>
      <w:r w:rsidRPr="00F62C12">
        <w:rPr>
          <w:rStyle w:val="2"/>
          <w:b w:val="0"/>
          <w:sz w:val="28"/>
          <w:szCs w:val="28"/>
        </w:rPr>
        <w:t>Детский сад №31 г. Кызыла Республики Тыва</w:t>
      </w:r>
      <w:r>
        <w:rPr>
          <w:rStyle w:val="2"/>
          <w:b w:val="0"/>
          <w:sz w:val="28"/>
          <w:szCs w:val="28"/>
        </w:rPr>
        <w:t>».</w:t>
      </w:r>
    </w:p>
    <w:p w:rsidR="00CD2123" w:rsidRDefault="00CD2123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p w:rsidR="00F47081" w:rsidRDefault="00F47081" w:rsidP="00F62C12">
      <w:pPr>
        <w:tabs>
          <w:tab w:val="left" w:pos="7140"/>
          <w:tab w:val="left" w:pos="7485"/>
          <w:tab w:val="left" w:pos="8070"/>
        </w:tabs>
        <w:jc w:val="center"/>
        <w:rPr>
          <w:rFonts w:ascii="Times New Roman" w:hAnsi="Times New Roman"/>
          <w:sz w:val="28"/>
          <w:szCs w:val="28"/>
        </w:rPr>
      </w:pPr>
    </w:p>
    <w:sectPr w:rsidR="00F47081" w:rsidSect="0037505E">
      <w:pgSz w:w="11906" w:h="16838"/>
      <w:pgMar w:top="426" w:right="850" w:bottom="567" w:left="124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97" w:rsidRDefault="00172997" w:rsidP="00656214">
      <w:r>
        <w:separator/>
      </w:r>
    </w:p>
  </w:endnote>
  <w:endnote w:type="continuationSeparator" w:id="0">
    <w:p w:rsidR="00172997" w:rsidRDefault="00172997" w:rsidP="0065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97" w:rsidRDefault="00172997">
      <w:r>
        <w:separator/>
      </w:r>
    </w:p>
  </w:footnote>
  <w:footnote w:type="continuationSeparator" w:id="0">
    <w:p w:rsidR="00172997" w:rsidRDefault="001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704"/>
    <w:multiLevelType w:val="multilevel"/>
    <w:tmpl w:val="7EF26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AA1FAA"/>
    <w:multiLevelType w:val="hybridMultilevel"/>
    <w:tmpl w:val="11543660"/>
    <w:lvl w:ilvl="0" w:tplc="54D03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B22079"/>
    <w:multiLevelType w:val="multilevel"/>
    <w:tmpl w:val="09BC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214"/>
    <w:rsid w:val="000B423A"/>
    <w:rsid w:val="000E1AB7"/>
    <w:rsid w:val="00142486"/>
    <w:rsid w:val="001544DF"/>
    <w:rsid w:val="00172997"/>
    <w:rsid w:val="00181AD4"/>
    <w:rsid w:val="00182BF3"/>
    <w:rsid w:val="001A3276"/>
    <w:rsid w:val="001B28DF"/>
    <w:rsid w:val="001C4195"/>
    <w:rsid w:val="001F2C92"/>
    <w:rsid w:val="002524F8"/>
    <w:rsid w:val="002B0F9F"/>
    <w:rsid w:val="002B1C0B"/>
    <w:rsid w:val="002E3E94"/>
    <w:rsid w:val="00311FA7"/>
    <w:rsid w:val="00314DFC"/>
    <w:rsid w:val="00335F94"/>
    <w:rsid w:val="00372ACC"/>
    <w:rsid w:val="0037505E"/>
    <w:rsid w:val="003E4440"/>
    <w:rsid w:val="00403C18"/>
    <w:rsid w:val="00427D80"/>
    <w:rsid w:val="004B4134"/>
    <w:rsid w:val="004F7049"/>
    <w:rsid w:val="0053472C"/>
    <w:rsid w:val="00551904"/>
    <w:rsid w:val="005604FD"/>
    <w:rsid w:val="005B31E8"/>
    <w:rsid w:val="005D547C"/>
    <w:rsid w:val="005E1018"/>
    <w:rsid w:val="00623954"/>
    <w:rsid w:val="006444ED"/>
    <w:rsid w:val="00656214"/>
    <w:rsid w:val="006A7E5C"/>
    <w:rsid w:val="006E0312"/>
    <w:rsid w:val="006F4C4B"/>
    <w:rsid w:val="00722935"/>
    <w:rsid w:val="007901A6"/>
    <w:rsid w:val="007A035D"/>
    <w:rsid w:val="007C27C3"/>
    <w:rsid w:val="007D0776"/>
    <w:rsid w:val="007D2146"/>
    <w:rsid w:val="00805EF5"/>
    <w:rsid w:val="008144A0"/>
    <w:rsid w:val="008203E2"/>
    <w:rsid w:val="008623D0"/>
    <w:rsid w:val="008701FB"/>
    <w:rsid w:val="00874E2A"/>
    <w:rsid w:val="008C4946"/>
    <w:rsid w:val="008D4707"/>
    <w:rsid w:val="00916268"/>
    <w:rsid w:val="00956771"/>
    <w:rsid w:val="009C7F43"/>
    <w:rsid w:val="009D090F"/>
    <w:rsid w:val="009E21F9"/>
    <w:rsid w:val="00A50BD0"/>
    <w:rsid w:val="00A711EE"/>
    <w:rsid w:val="00A85AD9"/>
    <w:rsid w:val="00B33412"/>
    <w:rsid w:val="00B57509"/>
    <w:rsid w:val="00B9592C"/>
    <w:rsid w:val="00BA0BEC"/>
    <w:rsid w:val="00BC4D59"/>
    <w:rsid w:val="00BC526B"/>
    <w:rsid w:val="00BE32DB"/>
    <w:rsid w:val="00C070A8"/>
    <w:rsid w:val="00C33C5A"/>
    <w:rsid w:val="00C52CCD"/>
    <w:rsid w:val="00C65E8A"/>
    <w:rsid w:val="00C90B39"/>
    <w:rsid w:val="00C97C16"/>
    <w:rsid w:val="00CC17D5"/>
    <w:rsid w:val="00CD2123"/>
    <w:rsid w:val="00D4112D"/>
    <w:rsid w:val="00D560BC"/>
    <w:rsid w:val="00D60FE3"/>
    <w:rsid w:val="00D630F6"/>
    <w:rsid w:val="00E277B3"/>
    <w:rsid w:val="00E52A27"/>
    <w:rsid w:val="00E774C5"/>
    <w:rsid w:val="00E94309"/>
    <w:rsid w:val="00ED5526"/>
    <w:rsid w:val="00EE0BF3"/>
    <w:rsid w:val="00EE3510"/>
    <w:rsid w:val="00EE74AF"/>
    <w:rsid w:val="00F2141D"/>
    <w:rsid w:val="00F333FB"/>
    <w:rsid w:val="00F35355"/>
    <w:rsid w:val="00F415D6"/>
    <w:rsid w:val="00F47081"/>
    <w:rsid w:val="00F62C12"/>
    <w:rsid w:val="00F77DCD"/>
    <w:rsid w:val="00F804A5"/>
    <w:rsid w:val="00F93FCF"/>
    <w:rsid w:val="00FA56F6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4D95-A30D-4CED-ACFB-B9643DEA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1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656214"/>
    <w:rPr>
      <w:rFonts w:ascii="OpenSymbol" w:eastAsia="OpenSymbol" w:hAnsi="OpenSymbol" w:cs="OpenSymbol"/>
    </w:rPr>
  </w:style>
  <w:style w:type="character" w:customStyle="1" w:styleId="a4">
    <w:name w:val="Символы концевой сноски"/>
    <w:qFormat/>
    <w:rsid w:val="00656214"/>
  </w:style>
  <w:style w:type="character" w:customStyle="1" w:styleId="a5">
    <w:name w:val="Привязка концевой сноски"/>
    <w:rsid w:val="00656214"/>
    <w:rPr>
      <w:vertAlign w:val="superscript"/>
    </w:rPr>
  </w:style>
  <w:style w:type="character" w:customStyle="1" w:styleId="a6">
    <w:name w:val="Символ сноски"/>
    <w:qFormat/>
    <w:rsid w:val="00656214"/>
  </w:style>
  <w:style w:type="character" w:customStyle="1" w:styleId="a7">
    <w:name w:val="Привязка сноски"/>
    <w:rsid w:val="00656214"/>
    <w:rPr>
      <w:vertAlign w:val="superscript"/>
    </w:rPr>
  </w:style>
  <w:style w:type="character" w:customStyle="1" w:styleId="-">
    <w:name w:val="Интернет-ссылка"/>
    <w:rsid w:val="00656214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6562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rsid w:val="00656214"/>
    <w:pPr>
      <w:spacing w:after="140" w:line="288" w:lineRule="auto"/>
    </w:pPr>
  </w:style>
  <w:style w:type="paragraph" w:styleId="aa">
    <w:name w:val="List"/>
    <w:basedOn w:val="a9"/>
    <w:rsid w:val="00656214"/>
  </w:style>
  <w:style w:type="paragraph" w:customStyle="1" w:styleId="1">
    <w:name w:val="Название объекта1"/>
    <w:basedOn w:val="a"/>
    <w:qFormat/>
    <w:rsid w:val="00656214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656214"/>
    <w:pPr>
      <w:suppressLineNumbers/>
    </w:pPr>
  </w:style>
  <w:style w:type="paragraph" w:customStyle="1" w:styleId="ac">
    <w:name w:val="Содержимое таблицы"/>
    <w:basedOn w:val="a"/>
    <w:qFormat/>
    <w:rsid w:val="00656214"/>
    <w:pPr>
      <w:suppressLineNumbers/>
    </w:pPr>
  </w:style>
  <w:style w:type="paragraph" w:customStyle="1" w:styleId="EndnoteSymbol">
    <w:name w:val="Endnote Symbol"/>
    <w:basedOn w:val="a"/>
    <w:qFormat/>
    <w:rsid w:val="00656214"/>
    <w:pPr>
      <w:suppressLineNumbers/>
      <w:ind w:left="339" w:hanging="339"/>
    </w:pPr>
    <w:rPr>
      <w:sz w:val="20"/>
      <w:szCs w:val="20"/>
    </w:rPr>
  </w:style>
  <w:style w:type="paragraph" w:customStyle="1" w:styleId="10">
    <w:name w:val="Текст сноски1"/>
    <w:basedOn w:val="a"/>
    <w:rsid w:val="00656214"/>
    <w:pPr>
      <w:suppressLineNumbers/>
      <w:ind w:left="339" w:hanging="339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656214"/>
    <w:pPr>
      <w:ind w:left="720"/>
      <w:contextualSpacing/>
    </w:pPr>
  </w:style>
  <w:style w:type="paragraph" w:customStyle="1" w:styleId="ae">
    <w:name w:val="Заголовок таблицы"/>
    <w:basedOn w:val="ac"/>
    <w:qFormat/>
    <w:rsid w:val="00656214"/>
  </w:style>
  <w:style w:type="character" w:styleId="af">
    <w:name w:val="Hyperlink"/>
    <w:basedOn w:val="a0"/>
    <w:uiPriority w:val="99"/>
    <w:unhideWhenUsed/>
    <w:rsid w:val="00E94309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CD2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 (2) + Полужирный"/>
    <w:uiPriority w:val="99"/>
    <w:rsid w:val="00F62C1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311F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aschko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AD2F-5A11-461E-975A-C5E584F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Долаан</cp:lastModifiedBy>
  <cp:revision>48</cp:revision>
  <cp:lastPrinted>2019-12-16T16:36:00Z</cp:lastPrinted>
  <dcterms:created xsi:type="dcterms:W3CDTF">2020-09-30T03:10:00Z</dcterms:created>
  <dcterms:modified xsi:type="dcterms:W3CDTF">2020-10-28T11:35:00Z</dcterms:modified>
  <dc:language>ru-RU</dc:language>
</cp:coreProperties>
</file>