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6E" w:rsidRPr="00876912" w:rsidRDefault="0012046E" w:rsidP="003440AB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  <w:lang w:val="tt-RU"/>
        </w:rPr>
      </w:pPr>
    </w:p>
    <w:p w:rsidR="00D4797B" w:rsidRDefault="00D4797B" w:rsidP="008769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76912">
        <w:rPr>
          <w:rFonts w:ascii="Times New Roman" w:hAnsi="Times New Roman" w:cs="Times New Roman"/>
          <w:b/>
          <w:sz w:val="28"/>
          <w:szCs w:val="28"/>
          <w:lang w:val="tt-RU"/>
        </w:rPr>
        <w:t>«Тыва дылды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ң 2017-2020 чылдарда хөгжүлдези</w:t>
      </w:r>
      <w:r w:rsidRPr="00876912">
        <w:rPr>
          <w:rFonts w:ascii="Times New Roman" w:hAnsi="Times New Roman" w:cs="Times New Roman"/>
          <w:b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күрүне программазының 2019 чылда боттаныышкынының сайгарылгазы</w:t>
      </w:r>
    </w:p>
    <w:p w:rsidR="00D4797B" w:rsidRPr="00D4797B" w:rsidRDefault="00D4797B" w:rsidP="001204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2046E" w:rsidRPr="00D4797B" w:rsidRDefault="00D4797B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ТР-ның Чазааның 2017 чылдың апрель 07-ден №152 Доктаалы-биле бадылаттынган </w:t>
      </w:r>
      <w:r w:rsidRPr="00D4797B">
        <w:rPr>
          <w:rFonts w:ascii="Times New Roman" w:hAnsi="Times New Roman" w:cs="Times New Roman"/>
          <w:sz w:val="28"/>
          <w:szCs w:val="28"/>
          <w:lang w:val="tt-RU"/>
        </w:rPr>
        <w:t>«Тыва дылдың 2017-2020 чылдарда хөгжүлдези»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күрүне программазы Тыва Республиканың</w:t>
      </w:r>
      <w:r w:rsidR="00FA6EF1">
        <w:rPr>
          <w:rFonts w:ascii="Times New Roman" w:hAnsi="Times New Roman" w:cs="Times New Roman"/>
          <w:sz w:val="28"/>
          <w:szCs w:val="28"/>
          <w:lang w:val="tt-RU"/>
        </w:rPr>
        <w:t xml:space="preserve"> күрүне</w:t>
      </w:r>
      <w:r w:rsidR="00761422">
        <w:rPr>
          <w:rFonts w:ascii="Times New Roman" w:hAnsi="Times New Roman" w:cs="Times New Roman"/>
          <w:sz w:val="28"/>
          <w:szCs w:val="28"/>
          <w:lang w:val="tt-RU"/>
        </w:rPr>
        <w:t>- дылы тыва дылды камгал</w:t>
      </w:r>
      <w:r w:rsidR="00FA6EF1">
        <w:rPr>
          <w:rFonts w:ascii="Times New Roman" w:hAnsi="Times New Roman" w:cs="Times New Roman"/>
          <w:sz w:val="28"/>
          <w:szCs w:val="28"/>
          <w:lang w:val="tt-RU"/>
        </w:rPr>
        <w:t>аар</w:t>
      </w:r>
      <w:r>
        <w:rPr>
          <w:rFonts w:ascii="Times New Roman" w:hAnsi="Times New Roman" w:cs="Times New Roman"/>
          <w:sz w:val="28"/>
          <w:szCs w:val="28"/>
          <w:lang w:val="tt-RU"/>
        </w:rPr>
        <w:t>, дең эргелиг сайзыра</w:t>
      </w:r>
      <w:r w:rsidR="00FA6EF1">
        <w:rPr>
          <w:rFonts w:ascii="Times New Roman" w:hAnsi="Times New Roman" w:cs="Times New Roman"/>
          <w:sz w:val="28"/>
          <w:szCs w:val="28"/>
          <w:lang w:val="tt-RU"/>
        </w:rPr>
        <w:t xml:space="preserve">арынга байдалдарны тургузар сорулгалыг боттанып турар. </w:t>
      </w:r>
    </w:p>
    <w:p w:rsidR="0012046E" w:rsidRDefault="00FA6EF1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Күрүне программазының кол координаторлары Национал шко</w:t>
      </w:r>
      <w:r w:rsidR="00761422">
        <w:rPr>
          <w:rFonts w:ascii="Times New Roman" w:hAnsi="Times New Roman" w:cs="Times New Roman"/>
          <w:sz w:val="28"/>
          <w:szCs w:val="28"/>
          <w:lang w:val="tt-RU"/>
        </w:rPr>
        <w:t>ла хөгжүдер институт</w:t>
      </w:r>
      <w:r w:rsidR="0012046E">
        <w:rPr>
          <w:rFonts w:ascii="Times New Roman" w:hAnsi="Times New Roman" w:cs="Times New Roman"/>
          <w:sz w:val="28"/>
          <w:szCs w:val="28"/>
        </w:rPr>
        <w:t>.</w:t>
      </w:r>
    </w:p>
    <w:p w:rsidR="0012046E" w:rsidRDefault="00FA6EF1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Кады күүседикчилери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204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Р культура Яамызы</w:t>
      </w:r>
      <w:r w:rsidR="001204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ТР информхарылзаалар Яамызы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04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Р күш-ажыл Яамызы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ТР </w:t>
      </w:r>
      <w:r w:rsidR="00970C22">
        <w:rPr>
          <w:rFonts w:ascii="Times New Roman" w:hAnsi="Times New Roman" w:cs="Times New Roman"/>
          <w:sz w:val="28"/>
          <w:szCs w:val="28"/>
          <w:lang w:val="tt-RU"/>
        </w:rPr>
        <w:t>национал херектер талазы-биле агентилели</w:t>
      </w:r>
      <w:r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  <w:lang w:val="tt-RU"/>
        </w:rPr>
        <w:t>ывКУ</w:t>
      </w:r>
      <w:r w:rsidR="00062389">
        <w:rPr>
          <w:rFonts w:ascii="Times New Roman" w:hAnsi="Times New Roman" w:cs="Times New Roman"/>
          <w:sz w:val="28"/>
          <w:szCs w:val="28"/>
        </w:rPr>
        <w:t xml:space="preserve">, </w:t>
      </w:r>
      <w:r w:rsidR="00A73B13" w:rsidRPr="00CB31C8">
        <w:rPr>
          <w:rFonts w:ascii="Times New Roman" w:hAnsi="Times New Roman" w:cs="Times New Roman"/>
          <w:sz w:val="28"/>
          <w:szCs w:val="28"/>
          <w:lang w:val="tt-RU"/>
        </w:rPr>
        <w:t>Тываның өөредилге сайзырады</w:t>
      </w:r>
      <w:r w:rsidR="00A0017E">
        <w:rPr>
          <w:rFonts w:ascii="Times New Roman" w:hAnsi="Times New Roman" w:cs="Times New Roman"/>
          <w:sz w:val="28"/>
          <w:szCs w:val="28"/>
          <w:lang w:val="tt-RU"/>
        </w:rPr>
        <w:t>р болгаш билиг бедидер институду, Тываның гуманитарлыг болгаш социал-экономиктиг тускай шинчилелдер институду</w:t>
      </w:r>
      <w:r w:rsidR="001204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7099" w:rsidRPr="00B67380" w:rsidRDefault="0012046E" w:rsidP="00B67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172720</wp:posOffset>
            </wp:positionV>
            <wp:extent cx="2861945" cy="16694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981" t="33095" r="32367" b="37619"/>
                    <a:stretch/>
                  </pic:blipFill>
                  <pic:spPr bwMode="auto">
                    <a:xfrm>
                      <a:off x="0" y="0"/>
                      <a:ext cx="2861945" cy="166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7099">
        <w:rPr>
          <w:rFonts w:ascii="Times New Roman" w:hAnsi="Times New Roman" w:cs="Times New Roman"/>
          <w:sz w:val="28"/>
          <w:szCs w:val="28"/>
          <w:lang w:val="tt-RU"/>
        </w:rPr>
        <w:t xml:space="preserve">Сөөлгү ийи чылда күрүне программазының акшаландырыышкынының хемчээли </w:t>
      </w:r>
      <w:r w:rsidR="00807099" w:rsidRPr="008070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2017 </w:t>
      </w:r>
      <w:r w:rsidR="008070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ч. </w:t>
      </w:r>
      <w:r w:rsidR="00807099" w:rsidRPr="008070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4451,0 </w:t>
      </w:r>
      <w:r w:rsidR="008070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муң рубльден </w:t>
      </w:r>
      <w:r w:rsidR="00807099" w:rsidRPr="008070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2018 </w:t>
      </w:r>
      <w:r w:rsidR="008070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ч. 4819,9 муң рубльге </w:t>
      </w:r>
      <w:r w:rsidR="00807099" w:rsidRPr="00B67380">
        <w:rPr>
          <w:rFonts w:ascii="Times New Roman" w:hAnsi="Times New Roman" w:cs="Times New Roman"/>
          <w:sz w:val="28"/>
          <w:szCs w:val="28"/>
          <w:lang w:val="tt-RU"/>
        </w:rPr>
        <w:t>чедир</w:t>
      </w:r>
      <w:r w:rsidR="00807099">
        <w:rPr>
          <w:rFonts w:ascii="Times New Roman" w:hAnsi="Times New Roman" w:cs="Times New Roman"/>
          <w:sz w:val="28"/>
          <w:szCs w:val="28"/>
          <w:lang w:val="tt-RU"/>
        </w:rPr>
        <w:t xml:space="preserve"> өскен, </w:t>
      </w:r>
      <w:r w:rsidR="00B67380">
        <w:rPr>
          <w:rFonts w:ascii="Times New Roman" w:hAnsi="Times New Roman" w:cs="Times New Roman"/>
          <w:sz w:val="28"/>
          <w:szCs w:val="28"/>
          <w:lang w:val="tt-RU"/>
        </w:rPr>
        <w:t xml:space="preserve">ол </w:t>
      </w:r>
      <w:r w:rsidR="00807099">
        <w:rPr>
          <w:rFonts w:ascii="Times New Roman" w:hAnsi="Times New Roman" w:cs="Times New Roman"/>
          <w:sz w:val="28"/>
          <w:szCs w:val="28"/>
          <w:lang w:val="tt-RU"/>
        </w:rPr>
        <w:t>барык 368 муң</w:t>
      </w:r>
      <w:r w:rsidR="00807099" w:rsidRPr="00807099">
        <w:rPr>
          <w:rFonts w:ascii="Times New Roman" w:hAnsi="Times New Roman" w:cs="Times New Roman"/>
          <w:sz w:val="28"/>
          <w:szCs w:val="28"/>
          <w:lang w:val="tt-RU"/>
        </w:rPr>
        <w:t xml:space="preserve"> руб</w:t>
      </w:r>
      <w:r w:rsidR="00807099">
        <w:rPr>
          <w:rFonts w:ascii="Times New Roman" w:hAnsi="Times New Roman" w:cs="Times New Roman"/>
          <w:sz w:val="28"/>
          <w:szCs w:val="28"/>
          <w:lang w:val="tt-RU"/>
        </w:rPr>
        <w:t xml:space="preserve">. 2019 чылда </w:t>
      </w:r>
      <w:r w:rsidR="00B67380">
        <w:rPr>
          <w:rFonts w:ascii="Times New Roman" w:hAnsi="Times New Roman" w:cs="Times New Roman"/>
          <w:sz w:val="28"/>
          <w:szCs w:val="28"/>
          <w:lang w:val="tt-RU"/>
        </w:rPr>
        <w:t xml:space="preserve">факты-биле </w:t>
      </w:r>
      <w:r w:rsidR="00481AA0" w:rsidRPr="00481AA0">
        <w:rPr>
          <w:rFonts w:ascii="Times New Roman" w:hAnsi="Times New Roman" w:cs="Times New Roman"/>
          <w:b/>
          <w:sz w:val="28"/>
          <w:szCs w:val="28"/>
          <w:lang w:val="tt-RU"/>
        </w:rPr>
        <w:t xml:space="preserve">4001,0 </w:t>
      </w:r>
      <w:r w:rsidR="00B67380">
        <w:rPr>
          <w:rFonts w:ascii="Times New Roman" w:hAnsi="Times New Roman" w:cs="Times New Roman"/>
          <w:b/>
          <w:sz w:val="28"/>
          <w:szCs w:val="28"/>
          <w:lang w:val="tt-RU"/>
        </w:rPr>
        <w:t>муң</w:t>
      </w:r>
      <w:r w:rsidR="00481AA0" w:rsidRPr="00481AA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руб</w:t>
      </w:r>
      <w:r w:rsidR="00B67380">
        <w:rPr>
          <w:rFonts w:ascii="Times New Roman" w:hAnsi="Times New Roman" w:cs="Times New Roman"/>
          <w:sz w:val="28"/>
          <w:szCs w:val="28"/>
          <w:lang w:val="tt-RU"/>
        </w:rPr>
        <w:t xml:space="preserve">үндүрген, ол дээрге көрдүнген план езугаар </w:t>
      </w:r>
      <w:r w:rsidR="00B67380">
        <w:rPr>
          <w:rFonts w:ascii="Times New Roman" w:hAnsi="Times New Roman" w:cs="Times New Roman"/>
          <w:b/>
          <w:sz w:val="28"/>
          <w:szCs w:val="28"/>
          <w:lang w:val="tt-RU"/>
        </w:rPr>
        <w:t>6951,0 муң рубльдиң</w:t>
      </w:r>
      <w:r w:rsidR="00B67380" w:rsidRPr="00B6738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69,5%</w:t>
      </w:r>
      <w:r w:rsidR="00761422">
        <w:rPr>
          <w:rFonts w:ascii="Times New Roman" w:hAnsi="Times New Roman" w:cs="Times New Roman"/>
          <w:sz w:val="28"/>
          <w:szCs w:val="28"/>
          <w:lang w:val="tt-RU"/>
        </w:rPr>
        <w:t>бооп</w:t>
      </w:r>
      <w:r w:rsidR="00B67380">
        <w:rPr>
          <w:rFonts w:ascii="Times New Roman" w:hAnsi="Times New Roman" w:cs="Times New Roman"/>
          <w:sz w:val="28"/>
          <w:szCs w:val="28"/>
          <w:lang w:val="tt-RU"/>
        </w:rPr>
        <w:t xml:space="preserve"> турар болгаш </w:t>
      </w:r>
      <w:r w:rsidR="00B67380" w:rsidRPr="00B67380">
        <w:rPr>
          <w:rFonts w:ascii="Times New Roman" w:hAnsi="Times New Roman" w:cs="Times New Roman"/>
          <w:b/>
          <w:sz w:val="28"/>
          <w:szCs w:val="28"/>
          <w:lang w:val="tt-RU"/>
        </w:rPr>
        <w:t>10,3%</w:t>
      </w:r>
      <w:r w:rsidR="00B67380" w:rsidRPr="00B67380">
        <w:rPr>
          <w:rFonts w:ascii="Times New Roman" w:hAnsi="Times New Roman" w:cs="Times New Roman"/>
          <w:sz w:val="28"/>
          <w:szCs w:val="28"/>
          <w:lang w:val="tt-RU"/>
        </w:rPr>
        <w:t>эвээш</w:t>
      </w:r>
      <w:r w:rsidR="00B6738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2046E" w:rsidRPr="00BE63FB" w:rsidRDefault="00C041A7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E63FB">
        <w:rPr>
          <w:rFonts w:ascii="Times New Roman" w:hAnsi="Times New Roman" w:cs="Times New Roman"/>
          <w:sz w:val="28"/>
          <w:szCs w:val="28"/>
          <w:lang w:val="tt-RU"/>
        </w:rPr>
        <w:t>01.12.2019</w:t>
      </w:r>
      <w:r>
        <w:rPr>
          <w:rFonts w:ascii="Times New Roman" w:hAnsi="Times New Roman" w:cs="Times New Roman"/>
          <w:sz w:val="28"/>
          <w:szCs w:val="28"/>
          <w:lang w:val="tt-RU"/>
        </w:rPr>
        <w:t>ч.л</w:t>
      </w:r>
      <w:r w:rsidR="0012046E" w:rsidRPr="00BE63FB">
        <w:rPr>
          <w:rFonts w:ascii="Times New Roman" w:hAnsi="Times New Roman" w:cs="Times New Roman"/>
          <w:sz w:val="28"/>
          <w:szCs w:val="28"/>
          <w:lang w:val="tt-RU"/>
        </w:rPr>
        <w:t>имит</w:t>
      </w:r>
      <w:r>
        <w:rPr>
          <w:rFonts w:ascii="Times New Roman" w:hAnsi="Times New Roman" w:cs="Times New Roman"/>
          <w:sz w:val="28"/>
          <w:szCs w:val="28"/>
          <w:lang w:val="tt-RU"/>
        </w:rPr>
        <w:t>тишиңгээткени</w:t>
      </w:r>
      <w:r w:rsidR="0012046E" w:rsidRPr="00BE63FB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="0012046E" w:rsidRPr="00BE63FB">
        <w:rPr>
          <w:rFonts w:ascii="Times New Roman" w:hAnsi="Times New Roman" w:cs="Times New Roman"/>
          <w:b/>
          <w:sz w:val="28"/>
          <w:szCs w:val="28"/>
          <w:lang w:val="tt-RU"/>
        </w:rPr>
        <w:t>85,33</w:t>
      </w:r>
      <w:r w:rsidRPr="00BE63FB">
        <w:rPr>
          <w:rFonts w:ascii="Times New Roman" w:hAnsi="Times New Roman" w:cs="Times New Roman"/>
          <w:sz w:val="28"/>
          <w:szCs w:val="28"/>
          <w:lang w:val="tt-RU"/>
        </w:rPr>
        <w:t xml:space="preserve"> % (план 4100,0  </w:t>
      </w:r>
      <w:r>
        <w:rPr>
          <w:rFonts w:ascii="Times New Roman" w:hAnsi="Times New Roman" w:cs="Times New Roman"/>
          <w:sz w:val="28"/>
          <w:szCs w:val="28"/>
          <w:lang w:val="tt-RU"/>
        </w:rPr>
        <w:t>муң</w:t>
      </w:r>
      <w:r w:rsidRPr="00BE63FB">
        <w:rPr>
          <w:rFonts w:ascii="Times New Roman" w:hAnsi="Times New Roman" w:cs="Times New Roman"/>
          <w:sz w:val="28"/>
          <w:szCs w:val="28"/>
          <w:lang w:val="tt-RU"/>
        </w:rPr>
        <w:t xml:space="preserve"> руб.), </w:t>
      </w:r>
      <w:r w:rsidR="0012046E" w:rsidRPr="00BE63FB">
        <w:rPr>
          <w:rFonts w:ascii="Times New Roman" w:hAnsi="Times New Roman" w:cs="Times New Roman"/>
          <w:b/>
          <w:sz w:val="28"/>
          <w:szCs w:val="28"/>
          <w:lang w:val="tt-RU"/>
        </w:rPr>
        <w:t>15 %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- шиңгээттинмээн </w:t>
      </w:r>
      <w:r w:rsidR="0012046E" w:rsidRPr="00BE63FB">
        <w:rPr>
          <w:rFonts w:ascii="Times New Roman" w:hAnsi="Times New Roman" w:cs="Times New Roman"/>
          <w:sz w:val="28"/>
          <w:szCs w:val="28"/>
          <w:lang w:val="tt-RU"/>
        </w:rPr>
        <w:t xml:space="preserve">(587,0 </w:t>
      </w:r>
      <w:r>
        <w:rPr>
          <w:rFonts w:ascii="Times New Roman" w:hAnsi="Times New Roman" w:cs="Times New Roman"/>
          <w:sz w:val="28"/>
          <w:szCs w:val="28"/>
          <w:lang w:val="tt-RU"/>
        </w:rPr>
        <w:t>муң</w:t>
      </w:r>
      <w:r w:rsidR="0012046E" w:rsidRPr="00BE63FB">
        <w:rPr>
          <w:rFonts w:ascii="Times New Roman" w:hAnsi="Times New Roman" w:cs="Times New Roman"/>
          <w:sz w:val="28"/>
          <w:szCs w:val="28"/>
          <w:lang w:val="tt-RU"/>
        </w:rPr>
        <w:t xml:space="preserve"> руб.). </w:t>
      </w:r>
    </w:p>
    <w:p w:rsidR="0012046E" w:rsidRPr="00BE63FB" w:rsidRDefault="0012046E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37465</wp:posOffset>
            </wp:positionV>
            <wp:extent cx="2710815" cy="1947545"/>
            <wp:effectExtent l="0" t="0" r="0" b="0"/>
            <wp:wrapTight wrapText="bothSides">
              <wp:wrapPolygon edited="0">
                <wp:start x="0" y="0"/>
                <wp:lineTo x="0" y="21339"/>
                <wp:lineTo x="21403" y="21339"/>
                <wp:lineTo x="2140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089" t="32858" r="31429" b="29285"/>
                    <a:stretch/>
                  </pic:blipFill>
                  <pic:spPr bwMode="auto">
                    <a:xfrm>
                      <a:off x="0" y="0"/>
                      <a:ext cx="2710815" cy="194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2046E" w:rsidRPr="00BF780A" w:rsidRDefault="00BE63FB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Күрүне программазының кызыгаарында </w:t>
      </w:r>
      <w:r w:rsidRPr="00BE63FB">
        <w:rPr>
          <w:rFonts w:ascii="Times New Roman" w:hAnsi="Times New Roman" w:cs="Times New Roman"/>
          <w:b/>
          <w:sz w:val="28"/>
          <w:szCs w:val="28"/>
          <w:lang w:val="tt-RU"/>
        </w:rPr>
        <w:t xml:space="preserve">14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сорулгалыг</w:t>
      </w:r>
      <w:r w:rsidRPr="00BE63F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индикатор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лар </w:t>
      </w:r>
      <w:r>
        <w:rPr>
          <w:rFonts w:ascii="Times New Roman" w:hAnsi="Times New Roman" w:cs="Times New Roman"/>
          <w:sz w:val="28"/>
          <w:szCs w:val="28"/>
          <w:lang w:val="tt-RU"/>
        </w:rPr>
        <w:t>күүсеттинип турар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, </w:t>
      </w:r>
      <w:r w:rsidRPr="00BE63FB">
        <w:rPr>
          <w:rFonts w:ascii="Times New Roman" w:hAnsi="Times New Roman" w:cs="Times New Roman"/>
          <w:sz w:val="28"/>
          <w:szCs w:val="28"/>
          <w:lang w:val="tt-RU"/>
        </w:rPr>
        <w:t>ооң иштинде2019 ч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Pr="00BE63FB">
        <w:rPr>
          <w:rFonts w:ascii="Times New Roman" w:hAnsi="Times New Roman" w:cs="Times New Roman"/>
          <w:sz w:val="28"/>
          <w:szCs w:val="28"/>
          <w:lang w:val="tt-RU"/>
        </w:rPr>
        <w:t>шупту 14</w:t>
      </w:r>
      <w:r w:rsidRPr="00BE63FB">
        <w:rPr>
          <w:rFonts w:ascii="Times New Roman" w:hAnsi="Times New Roman" w:cs="Times New Roman"/>
          <w:b/>
          <w:sz w:val="28"/>
          <w:szCs w:val="28"/>
          <w:lang w:val="tt-RU"/>
        </w:rPr>
        <w:t>чедип алдынган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Ынчап кээрге, күрүне программазының күүселдези </w:t>
      </w:r>
      <w:r w:rsidRPr="00BF780A">
        <w:rPr>
          <w:rFonts w:ascii="Times New Roman" w:hAnsi="Times New Roman" w:cs="Times New Roman"/>
          <w:b/>
          <w:sz w:val="28"/>
          <w:szCs w:val="28"/>
          <w:lang w:val="tt-RU"/>
        </w:rPr>
        <w:t>10</w:t>
      </w:r>
      <w:r w:rsidR="0053644E">
        <w:rPr>
          <w:rFonts w:ascii="Times New Roman" w:hAnsi="Times New Roman" w:cs="Times New Roman"/>
          <w:b/>
          <w:sz w:val="28"/>
          <w:szCs w:val="28"/>
          <w:lang w:val="tt-RU"/>
        </w:rPr>
        <w:t>0</w:t>
      </w:r>
      <w:r w:rsidRPr="00BF780A">
        <w:rPr>
          <w:rFonts w:ascii="Times New Roman" w:hAnsi="Times New Roman" w:cs="Times New Roman"/>
          <w:b/>
          <w:sz w:val="28"/>
          <w:szCs w:val="28"/>
          <w:lang w:val="tt-RU"/>
        </w:rPr>
        <w:t>%</w:t>
      </w:r>
      <w:r w:rsidR="00BF780A" w:rsidRPr="00BF780A">
        <w:rPr>
          <w:rFonts w:ascii="Times New Roman" w:hAnsi="Times New Roman" w:cs="Times New Roman"/>
          <w:sz w:val="28"/>
          <w:szCs w:val="28"/>
          <w:lang w:val="tt-RU"/>
        </w:rPr>
        <w:t>болган</w:t>
      </w:r>
      <w:r w:rsidR="00BF780A">
        <w:rPr>
          <w:rFonts w:ascii="Times New Roman" w:hAnsi="Times New Roman" w:cs="Times New Roman"/>
          <w:sz w:val="28"/>
          <w:szCs w:val="28"/>
          <w:lang w:val="tt-RU"/>
        </w:rPr>
        <w:t xml:space="preserve">, ол 2018 чылга бодаарга </w:t>
      </w:r>
      <w:r w:rsidR="00BF780A" w:rsidRPr="00BF780A">
        <w:rPr>
          <w:rFonts w:ascii="Times New Roman" w:hAnsi="Times New Roman" w:cs="Times New Roman"/>
          <w:b/>
          <w:sz w:val="28"/>
          <w:szCs w:val="28"/>
          <w:lang w:val="tt-RU"/>
        </w:rPr>
        <w:t>10%</w:t>
      </w:r>
      <w:r w:rsidR="00BF780A" w:rsidRPr="00BF780A">
        <w:rPr>
          <w:rFonts w:ascii="Times New Roman" w:hAnsi="Times New Roman" w:cs="Times New Roman"/>
          <w:sz w:val="28"/>
          <w:szCs w:val="28"/>
          <w:lang w:val="tt-RU"/>
        </w:rPr>
        <w:t>хөйболуп турар.</w:t>
      </w:r>
    </w:p>
    <w:p w:rsidR="0012046E" w:rsidRPr="000546F3" w:rsidRDefault="00465C09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Социологтуг,</w:t>
      </w:r>
      <w:r w:rsidR="000546F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литература-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шинчиле</w:t>
      </w:r>
      <w:r w:rsidR="00D43D5C">
        <w:rPr>
          <w:rFonts w:ascii="Times New Roman" w:hAnsi="Times New Roman" w:cs="Times New Roman"/>
          <w:i/>
          <w:sz w:val="28"/>
          <w:szCs w:val="28"/>
          <w:lang w:val="tt-RU"/>
        </w:rPr>
        <w:t xml:space="preserve">лдиг, лингвистиктиг шинчилелдерниң саны </w:t>
      </w:r>
      <w:r w:rsidR="00D43D5C">
        <w:rPr>
          <w:rFonts w:ascii="Times New Roman" w:hAnsi="Times New Roman" w:cs="Times New Roman"/>
          <w:sz w:val="28"/>
          <w:szCs w:val="28"/>
          <w:lang w:val="tt-RU"/>
        </w:rPr>
        <w:t xml:space="preserve">план езугаар </w:t>
      </w:r>
      <w:r w:rsidR="000546F3" w:rsidRPr="000546F3">
        <w:rPr>
          <w:rFonts w:ascii="Times New Roman" w:hAnsi="Times New Roman" w:cs="Times New Roman"/>
          <w:b/>
          <w:sz w:val="28"/>
          <w:szCs w:val="28"/>
          <w:lang w:val="tt-RU"/>
        </w:rPr>
        <w:t>100%</w:t>
      </w:r>
      <w:r w:rsidR="000546F3" w:rsidRPr="000546F3">
        <w:rPr>
          <w:rFonts w:ascii="Times New Roman" w:hAnsi="Times New Roman" w:cs="Times New Roman"/>
          <w:sz w:val="28"/>
          <w:szCs w:val="28"/>
          <w:lang w:val="tt-RU"/>
        </w:rPr>
        <w:t>кылдыныпшыдаттынган</w:t>
      </w:r>
      <w:r w:rsidR="000546F3">
        <w:rPr>
          <w:rFonts w:ascii="Times New Roman" w:hAnsi="Times New Roman" w:cs="Times New Roman"/>
          <w:sz w:val="28"/>
          <w:szCs w:val="28"/>
          <w:lang w:val="tt-RU"/>
        </w:rPr>
        <w:t>, план-биле 2 шинчилел кылыр тургаш, херек кырында база 2-зи кылдынган, ол 2018 чыл-биле деңнээрге 1 шинчилел хөй бооп турар. Эрткен чы</w:t>
      </w:r>
      <w:r w:rsidR="00CD20EB">
        <w:rPr>
          <w:rFonts w:ascii="Times New Roman" w:hAnsi="Times New Roman" w:cs="Times New Roman"/>
          <w:sz w:val="28"/>
          <w:szCs w:val="28"/>
          <w:lang w:val="tt-RU"/>
        </w:rPr>
        <w:t>лгы отчеттуг чылда ол көргүзүг</w:t>
      </w:r>
      <w:r w:rsidR="000546F3">
        <w:rPr>
          <w:rFonts w:ascii="Times New Roman" w:hAnsi="Times New Roman" w:cs="Times New Roman"/>
          <w:sz w:val="28"/>
          <w:szCs w:val="28"/>
          <w:lang w:val="tt-RU"/>
        </w:rPr>
        <w:t xml:space="preserve"> чедип алдынмаан турган.</w:t>
      </w:r>
    </w:p>
    <w:p w:rsidR="0012046E" w:rsidRPr="003E4685" w:rsidRDefault="004142B8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Бо </w:t>
      </w:r>
      <w:r w:rsidR="00B87916">
        <w:rPr>
          <w:rFonts w:ascii="Times New Roman" w:hAnsi="Times New Roman" w:cs="Times New Roman"/>
          <w:sz w:val="28"/>
          <w:szCs w:val="28"/>
          <w:lang w:val="tt-RU"/>
        </w:rPr>
        <w:t>чылдың дургузунда</w:t>
      </w:r>
      <w:r w:rsidR="00064231" w:rsidRPr="00064231">
        <w:rPr>
          <w:rFonts w:ascii="Times New Roman" w:hAnsi="Times New Roman" w:cs="Times New Roman"/>
          <w:i/>
          <w:sz w:val="28"/>
          <w:szCs w:val="28"/>
          <w:lang w:val="tt-RU"/>
        </w:rPr>
        <w:t>өөредилге, культура</w:t>
      </w:r>
      <w:r w:rsidR="00064231">
        <w:rPr>
          <w:rFonts w:ascii="Times New Roman" w:hAnsi="Times New Roman" w:cs="Times New Roman"/>
          <w:i/>
          <w:sz w:val="28"/>
          <w:szCs w:val="28"/>
          <w:lang w:val="tt-RU"/>
        </w:rPr>
        <w:t>, информатизас</w:t>
      </w:r>
      <w:r w:rsidR="00970C22">
        <w:rPr>
          <w:rFonts w:ascii="Times New Roman" w:hAnsi="Times New Roman" w:cs="Times New Roman"/>
          <w:i/>
          <w:sz w:val="28"/>
          <w:szCs w:val="28"/>
          <w:lang w:val="tt-RU"/>
        </w:rPr>
        <w:t>таашкын</w:t>
      </w:r>
      <w:r w:rsidR="00064231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болгаш харылзаа яамыларының </w:t>
      </w:r>
      <w:r w:rsidR="00970C22">
        <w:rPr>
          <w:rFonts w:ascii="Times New Roman" w:hAnsi="Times New Roman" w:cs="Times New Roman"/>
          <w:i/>
          <w:sz w:val="28"/>
          <w:szCs w:val="28"/>
          <w:lang w:val="tt-RU"/>
        </w:rPr>
        <w:t xml:space="preserve">база Тываның күрүне университединиң сайтыларынга </w:t>
      </w:r>
      <w:r w:rsidRPr="00064231">
        <w:rPr>
          <w:rFonts w:ascii="Times New Roman" w:hAnsi="Times New Roman" w:cs="Times New Roman"/>
          <w:i/>
          <w:sz w:val="28"/>
          <w:szCs w:val="28"/>
          <w:lang w:val="tt-RU"/>
        </w:rPr>
        <w:t>т</w:t>
      </w:r>
      <w:r w:rsidR="00140F47">
        <w:rPr>
          <w:rFonts w:ascii="Times New Roman" w:hAnsi="Times New Roman" w:cs="Times New Roman"/>
          <w:i/>
          <w:sz w:val="28"/>
          <w:szCs w:val="28"/>
          <w:lang w:val="tt-RU"/>
        </w:rPr>
        <w:t>ыва дыл болгаш тыва литературагаконтентилерни</w:t>
      </w:r>
      <w:r w:rsidR="00B87916" w:rsidRPr="00B87916">
        <w:rPr>
          <w:rFonts w:ascii="Times New Roman" w:hAnsi="Times New Roman" w:cs="Times New Roman"/>
          <w:i/>
          <w:sz w:val="28"/>
          <w:szCs w:val="28"/>
          <w:lang w:val="tt-RU"/>
        </w:rPr>
        <w:t>ажыгла</w:t>
      </w:r>
      <w:r w:rsidR="005D6989">
        <w:rPr>
          <w:rFonts w:ascii="Times New Roman" w:hAnsi="Times New Roman" w:cs="Times New Roman"/>
          <w:i/>
          <w:sz w:val="28"/>
          <w:szCs w:val="28"/>
          <w:lang w:val="tt-RU"/>
        </w:rPr>
        <w:t>п турар улустуң саны</w:t>
      </w:r>
      <w:r w:rsidR="00B87916">
        <w:rPr>
          <w:rFonts w:ascii="Times New Roman" w:hAnsi="Times New Roman" w:cs="Times New Roman"/>
          <w:b/>
          <w:sz w:val="28"/>
          <w:szCs w:val="28"/>
          <w:lang w:val="tt-RU"/>
        </w:rPr>
        <w:t xml:space="preserve">2 катап </w:t>
      </w:r>
      <w:r w:rsidR="005D6989">
        <w:rPr>
          <w:rFonts w:ascii="Times New Roman" w:hAnsi="Times New Roman" w:cs="Times New Roman"/>
          <w:sz w:val="28"/>
          <w:szCs w:val="28"/>
          <w:lang w:val="tt-RU"/>
        </w:rPr>
        <w:t>өскен</w:t>
      </w:r>
      <w:r w:rsidR="00B87916">
        <w:rPr>
          <w:rFonts w:ascii="Times New Roman" w:hAnsi="Times New Roman" w:cs="Times New Roman"/>
          <w:sz w:val="28"/>
          <w:szCs w:val="28"/>
          <w:lang w:val="tt-RU"/>
        </w:rPr>
        <w:t xml:space="preserve">, ол </w:t>
      </w:r>
      <w:r w:rsidR="00C9785C" w:rsidRPr="00140F47">
        <w:rPr>
          <w:rFonts w:ascii="Times New Roman" w:hAnsi="Times New Roman" w:cs="Times New Roman"/>
          <w:sz w:val="28"/>
          <w:szCs w:val="28"/>
          <w:lang w:val="tt-RU"/>
        </w:rPr>
        <w:t>48 645</w:t>
      </w:r>
      <w:r w:rsidR="00C9785C">
        <w:rPr>
          <w:rFonts w:ascii="Times New Roman" w:hAnsi="Times New Roman" w:cs="Times New Roman"/>
          <w:sz w:val="28"/>
          <w:szCs w:val="28"/>
          <w:lang w:val="tt-RU"/>
        </w:rPr>
        <w:t>-тан</w:t>
      </w:r>
      <w:r w:rsidR="00C9785C" w:rsidRPr="00140F47">
        <w:rPr>
          <w:rFonts w:ascii="Times New Roman" w:hAnsi="Times New Roman" w:cs="Times New Roman"/>
          <w:sz w:val="28"/>
          <w:szCs w:val="28"/>
          <w:lang w:val="tt-RU"/>
        </w:rPr>
        <w:t xml:space="preserve"> 94898 </w:t>
      </w:r>
      <w:r w:rsidR="00C9785C">
        <w:rPr>
          <w:rFonts w:ascii="Times New Roman" w:hAnsi="Times New Roman" w:cs="Times New Roman"/>
          <w:sz w:val="28"/>
          <w:szCs w:val="28"/>
          <w:lang w:val="tt-RU"/>
        </w:rPr>
        <w:t>кижи көвүдээн</w:t>
      </w:r>
      <w:r w:rsidR="005D6989">
        <w:rPr>
          <w:rFonts w:ascii="Times New Roman" w:hAnsi="Times New Roman" w:cs="Times New Roman"/>
          <w:sz w:val="28"/>
          <w:szCs w:val="28"/>
          <w:lang w:val="tt-RU"/>
        </w:rPr>
        <w:t>и ол</w:t>
      </w:r>
      <w:r w:rsidR="00C9785C">
        <w:rPr>
          <w:rFonts w:ascii="Times New Roman" w:hAnsi="Times New Roman" w:cs="Times New Roman"/>
          <w:sz w:val="28"/>
          <w:szCs w:val="28"/>
          <w:lang w:val="tt-RU"/>
        </w:rPr>
        <w:t xml:space="preserve">, план-биле 1100 кижи турган, </w:t>
      </w:r>
      <w:r w:rsidR="005D6989">
        <w:rPr>
          <w:rFonts w:ascii="Times New Roman" w:hAnsi="Times New Roman" w:cs="Times New Roman"/>
          <w:sz w:val="28"/>
          <w:szCs w:val="28"/>
          <w:lang w:val="tt-RU"/>
        </w:rPr>
        <w:t xml:space="preserve">ол </w:t>
      </w:r>
      <w:r w:rsidR="00C9785C">
        <w:rPr>
          <w:rFonts w:ascii="Times New Roman" w:hAnsi="Times New Roman" w:cs="Times New Roman"/>
          <w:sz w:val="28"/>
          <w:szCs w:val="28"/>
          <w:lang w:val="tt-RU"/>
        </w:rPr>
        <w:t xml:space="preserve">план </w:t>
      </w:r>
      <w:r w:rsidR="00C9785C" w:rsidRPr="00140F47">
        <w:rPr>
          <w:rFonts w:ascii="Times New Roman" w:hAnsi="Times New Roman" w:cs="Times New Roman"/>
          <w:b/>
          <w:sz w:val="28"/>
          <w:szCs w:val="28"/>
          <w:lang w:val="tt-RU"/>
        </w:rPr>
        <w:t>195%</w:t>
      </w:r>
      <w:r w:rsidR="00C9785C" w:rsidRPr="00C9785C">
        <w:rPr>
          <w:rFonts w:ascii="Times New Roman" w:hAnsi="Times New Roman" w:cs="Times New Roman"/>
          <w:sz w:val="28"/>
          <w:szCs w:val="28"/>
          <w:lang w:val="tt-RU"/>
        </w:rPr>
        <w:t>ажыр күүсеттинген</w:t>
      </w:r>
      <w:r w:rsidR="003E4685" w:rsidRPr="00140F47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32351C" w:rsidRDefault="007A36DA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Эрткен чылдың деңнели-биле </w:t>
      </w:r>
      <w:r w:rsidRPr="007A36DA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тыва дылды күрүне дылы </w:t>
      </w:r>
      <w:r w:rsidR="008975A2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кылдыр нептередип турар </w:t>
      </w:r>
      <w:r w:rsidRPr="007A36DA">
        <w:rPr>
          <w:rFonts w:ascii="Times New Roman" w:hAnsi="Times New Roman" w:cs="Times New Roman"/>
          <w:i/>
          <w:sz w:val="28"/>
          <w:szCs w:val="28"/>
          <w:lang w:val="tt-RU"/>
        </w:rPr>
        <w:t>культура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-массалыг</w:t>
      </w:r>
      <w:r w:rsidR="008975A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хемчеглерниң саны </w:t>
      </w:r>
      <w:r w:rsidR="008975A2">
        <w:rPr>
          <w:rFonts w:ascii="Times New Roman" w:hAnsi="Times New Roman" w:cs="Times New Roman"/>
          <w:sz w:val="28"/>
          <w:szCs w:val="28"/>
          <w:lang w:val="tt-RU"/>
        </w:rPr>
        <w:t>хевээр арткан, көргүзүкчү 100% күүсеттинген, планче кирген шупту 8 улуг хемчег</w:t>
      </w:r>
      <w:r w:rsidR="00D97ED3">
        <w:rPr>
          <w:rFonts w:ascii="Times New Roman" w:hAnsi="Times New Roman" w:cs="Times New Roman"/>
          <w:sz w:val="28"/>
          <w:szCs w:val="28"/>
          <w:lang w:val="tt-RU"/>
        </w:rPr>
        <w:t>ни эрттир</w:t>
      </w:r>
      <w:r w:rsidR="008975A2">
        <w:rPr>
          <w:rFonts w:ascii="Times New Roman" w:hAnsi="Times New Roman" w:cs="Times New Roman"/>
          <w:sz w:val="28"/>
          <w:szCs w:val="28"/>
          <w:lang w:val="tt-RU"/>
        </w:rPr>
        <w:t xml:space="preserve">ген. </w:t>
      </w:r>
      <w:r w:rsidR="002B1761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D6779A">
        <w:rPr>
          <w:rFonts w:ascii="Times New Roman" w:hAnsi="Times New Roman" w:cs="Times New Roman"/>
          <w:sz w:val="28"/>
          <w:szCs w:val="28"/>
          <w:lang w:val="tt-RU"/>
        </w:rPr>
        <w:t xml:space="preserve">ыва дыл Хүнү, </w:t>
      </w:r>
      <w:r w:rsidR="009B7396">
        <w:rPr>
          <w:rFonts w:ascii="Times New Roman" w:hAnsi="Times New Roman" w:cs="Times New Roman"/>
          <w:sz w:val="28"/>
          <w:szCs w:val="28"/>
          <w:lang w:val="tt-RU"/>
        </w:rPr>
        <w:t xml:space="preserve">Бүгү-делегейниң </w:t>
      </w:r>
      <w:r w:rsidR="00D6779A">
        <w:rPr>
          <w:rFonts w:ascii="Times New Roman" w:hAnsi="Times New Roman" w:cs="Times New Roman"/>
          <w:sz w:val="28"/>
          <w:szCs w:val="28"/>
          <w:lang w:val="tt-RU"/>
        </w:rPr>
        <w:t>төрээн дыл хүнү</w:t>
      </w:r>
      <w:r w:rsidR="006E7F09">
        <w:rPr>
          <w:rFonts w:ascii="Times New Roman" w:hAnsi="Times New Roman" w:cs="Times New Roman"/>
          <w:sz w:val="28"/>
          <w:szCs w:val="28"/>
          <w:lang w:val="tt-RU"/>
        </w:rPr>
        <w:t xml:space="preserve">нге тураскааткан чаңчылчаан хемчеглерден </w:t>
      </w:r>
      <w:r w:rsidR="002B73E4">
        <w:rPr>
          <w:rFonts w:ascii="Times New Roman" w:hAnsi="Times New Roman" w:cs="Times New Roman"/>
          <w:sz w:val="28"/>
          <w:szCs w:val="28"/>
          <w:lang w:val="tt-RU"/>
        </w:rPr>
        <w:t>өске</w:t>
      </w:r>
      <w:r w:rsidR="002B1761">
        <w:rPr>
          <w:rFonts w:ascii="Times New Roman" w:hAnsi="Times New Roman" w:cs="Times New Roman"/>
          <w:sz w:val="28"/>
          <w:szCs w:val="28"/>
          <w:lang w:val="tt-RU"/>
        </w:rPr>
        <w:t>, Тыва Республиканың ч</w:t>
      </w:r>
      <w:r w:rsidR="00C81350">
        <w:rPr>
          <w:rFonts w:ascii="Times New Roman" w:hAnsi="Times New Roman" w:cs="Times New Roman"/>
          <w:sz w:val="28"/>
          <w:szCs w:val="28"/>
          <w:lang w:val="tt-RU"/>
        </w:rPr>
        <w:t>оннарының төрээн дылдарын камн</w:t>
      </w:r>
      <w:r w:rsidR="002B1761">
        <w:rPr>
          <w:rFonts w:ascii="Times New Roman" w:hAnsi="Times New Roman" w:cs="Times New Roman"/>
          <w:sz w:val="28"/>
          <w:szCs w:val="28"/>
          <w:lang w:val="tt-RU"/>
        </w:rPr>
        <w:t>аар болгаш</w:t>
      </w:r>
      <w:r w:rsidR="000272CC">
        <w:rPr>
          <w:rFonts w:ascii="Times New Roman" w:hAnsi="Times New Roman" w:cs="Times New Roman"/>
          <w:sz w:val="28"/>
          <w:szCs w:val="28"/>
          <w:lang w:val="tt-RU"/>
        </w:rPr>
        <w:t>шинчилээрФондунуң ажылы организастаттынган</w:t>
      </w:r>
      <w:r w:rsidR="0012046E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3389630</wp:posOffset>
            </wp:positionH>
            <wp:positionV relativeFrom="paragraph">
              <wp:posOffset>270510</wp:posOffset>
            </wp:positionV>
            <wp:extent cx="2487930" cy="1605915"/>
            <wp:effectExtent l="0" t="0" r="0" b="0"/>
            <wp:wrapTight wrapText="bothSides">
              <wp:wrapPolygon edited="0">
                <wp:start x="0" y="0"/>
                <wp:lineTo x="0" y="21267"/>
                <wp:lineTo x="21501" y="21267"/>
                <wp:lineTo x="2150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749" t="37381" r="43349" b="30238"/>
                    <a:stretch/>
                  </pic:blipFill>
                  <pic:spPr bwMode="auto">
                    <a:xfrm>
                      <a:off x="0" y="0"/>
                      <a:ext cx="2487930" cy="160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046E" w:rsidRPr="000272CC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6D2D8A">
        <w:rPr>
          <w:rFonts w:ascii="Times New Roman" w:hAnsi="Times New Roman" w:cs="Times New Roman"/>
          <w:sz w:val="28"/>
          <w:szCs w:val="28"/>
          <w:lang w:val="tt-RU"/>
        </w:rPr>
        <w:t>ТывК</w:t>
      </w:r>
      <w:r w:rsidR="007852B2">
        <w:rPr>
          <w:rFonts w:ascii="Times New Roman" w:hAnsi="Times New Roman" w:cs="Times New Roman"/>
          <w:sz w:val="28"/>
          <w:szCs w:val="28"/>
          <w:lang w:val="tt-RU"/>
        </w:rPr>
        <w:t xml:space="preserve">У-нуң </w:t>
      </w:r>
      <w:r w:rsidR="006D2D8A">
        <w:rPr>
          <w:rFonts w:ascii="Times New Roman" w:hAnsi="Times New Roman" w:cs="Times New Roman"/>
          <w:sz w:val="28"/>
          <w:szCs w:val="28"/>
          <w:lang w:val="tt-RU"/>
        </w:rPr>
        <w:t xml:space="preserve">өөредилге </w:t>
      </w:r>
      <w:r w:rsidR="00CA2577">
        <w:rPr>
          <w:rFonts w:ascii="Times New Roman" w:hAnsi="Times New Roman" w:cs="Times New Roman"/>
          <w:sz w:val="28"/>
          <w:szCs w:val="28"/>
          <w:lang w:val="tt-RU"/>
        </w:rPr>
        <w:t xml:space="preserve">чорудулгазынче </w:t>
      </w:r>
      <w:r w:rsidR="00B57C9F">
        <w:rPr>
          <w:rFonts w:ascii="Times New Roman" w:hAnsi="Times New Roman" w:cs="Times New Roman"/>
          <w:sz w:val="28"/>
          <w:szCs w:val="28"/>
          <w:lang w:val="tt-RU"/>
        </w:rPr>
        <w:t xml:space="preserve">“Риторика. Тыва чугаа культуразы” </w:t>
      </w:r>
      <w:r w:rsidR="007852B2">
        <w:rPr>
          <w:rFonts w:ascii="Times New Roman" w:hAnsi="Times New Roman" w:cs="Times New Roman"/>
          <w:sz w:val="28"/>
          <w:szCs w:val="28"/>
          <w:lang w:val="tt-RU"/>
        </w:rPr>
        <w:t>деп курсту</w:t>
      </w:r>
      <w:r w:rsidR="0012046E" w:rsidRPr="007852B2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541EDD">
        <w:rPr>
          <w:rFonts w:ascii="Times New Roman" w:hAnsi="Times New Roman" w:cs="Times New Roman"/>
          <w:sz w:val="28"/>
          <w:szCs w:val="28"/>
          <w:lang w:val="tt-RU"/>
        </w:rPr>
        <w:t>Даштыкы дыл</w:t>
      </w:r>
      <w:r w:rsidR="00541EDD" w:rsidRPr="007852B2">
        <w:rPr>
          <w:rFonts w:ascii="Times New Roman" w:hAnsi="Times New Roman" w:cs="Times New Roman"/>
          <w:sz w:val="28"/>
          <w:szCs w:val="28"/>
          <w:lang w:val="tt-RU"/>
        </w:rPr>
        <w:t xml:space="preserve"> (англи</w:t>
      </w:r>
      <w:r w:rsidR="00541EDD">
        <w:rPr>
          <w:rFonts w:ascii="Times New Roman" w:hAnsi="Times New Roman" w:cs="Times New Roman"/>
          <w:sz w:val="28"/>
          <w:szCs w:val="28"/>
          <w:lang w:val="tt-RU"/>
        </w:rPr>
        <w:t xml:space="preserve"> дыл</w:t>
      </w:r>
      <w:r w:rsidR="00541EDD" w:rsidRPr="007852B2">
        <w:rPr>
          <w:rFonts w:ascii="Times New Roman" w:hAnsi="Times New Roman" w:cs="Times New Roman"/>
          <w:sz w:val="28"/>
          <w:szCs w:val="28"/>
          <w:lang w:val="tt-RU"/>
        </w:rPr>
        <w:t xml:space="preserve">)» </w:t>
      </w:r>
      <w:r w:rsidR="00541EDD">
        <w:rPr>
          <w:rFonts w:ascii="Times New Roman" w:hAnsi="Times New Roman" w:cs="Times New Roman"/>
          <w:sz w:val="28"/>
          <w:szCs w:val="28"/>
          <w:lang w:val="tt-RU"/>
        </w:rPr>
        <w:t>база</w:t>
      </w:r>
      <w:r w:rsidR="00541EDD" w:rsidRPr="007852B2">
        <w:rPr>
          <w:rFonts w:ascii="Times New Roman" w:hAnsi="Times New Roman" w:cs="Times New Roman"/>
          <w:sz w:val="28"/>
          <w:szCs w:val="28"/>
          <w:lang w:val="tt-RU"/>
        </w:rPr>
        <w:t xml:space="preserve"> «</w:t>
      </w:r>
      <w:r w:rsidR="00541EDD">
        <w:rPr>
          <w:rFonts w:ascii="Times New Roman" w:hAnsi="Times New Roman" w:cs="Times New Roman"/>
          <w:sz w:val="28"/>
          <w:szCs w:val="28"/>
          <w:lang w:val="tt-RU"/>
        </w:rPr>
        <w:t>Даштыкы дыл</w:t>
      </w:r>
      <w:r w:rsidR="00541EDD" w:rsidRPr="007852B2">
        <w:rPr>
          <w:rFonts w:ascii="Times New Roman" w:hAnsi="Times New Roman" w:cs="Times New Roman"/>
          <w:sz w:val="28"/>
          <w:szCs w:val="28"/>
          <w:lang w:val="tt-RU"/>
        </w:rPr>
        <w:t xml:space="preserve"> (немец</w:t>
      </w:r>
      <w:r w:rsidR="00541EDD">
        <w:rPr>
          <w:rFonts w:ascii="Times New Roman" w:hAnsi="Times New Roman" w:cs="Times New Roman"/>
          <w:sz w:val="28"/>
          <w:szCs w:val="28"/>
          <w:lang w:val="tt-RU"/>
        </w:rPr>
        <w:t xml:space="preserve"> дыл</w:t>
      </w:r>
      <w:r w:rsidR="00541EDD" w:rsidRPr="007852B2">
        <w:rPr>
          <w:rFonts w:ascii="Times New Roman" w:hAnsi="Times New Roman" w:cs="Times New Roman"/>
          <w:sz w:val="28"/>
          <w:szCs w:val="28"/>
          <w:lang w:val="tt-RU"/>
        </w:rPr>
        <w:t>)», «</w:t>
      </w:r>
      <w:r w:rsidR="00541EDD">
        <w:rPr>
          <w:rFonts w:ascii="Times New Roman" w:hAnsi="Times New Roman" w:cs="Times New Roman"/>
          <w:sz w:val="28"/>
          <w:szCs w:val="28"/>
          <w:lang w:val="tt-RU"/>
        </w:rPr>
        <w:t>Орус дыл</w:t>
      </w:r>
      <w:r w:rsidR="00541EDD" w:rsidRPr="007852B2"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 w:rsidR="00541EDD">
        <w:rPr>
          <w:rFonts w:ascii="Times New Roman" w:hAnsi="Times New Roman" w:cs="Times New Roman"/>
          <w:sz w:val="28"/>
          <w:szCs w:val="28"/>
          <w:lang w:val="tt-RU"/>
        </w:rPr>
        <w:t>болгаш</w:t>
      </w:r>
      <w:r w:rsidR="0012046E" w:rsidRPr="007852B2">
        <w:rPr>
          <w:rFonts w:ascii="Times New Roman" w:hAnsi="Times New Roman" w:cs="Times New Roman"/>
          <w:sz w:val="28"/>
          <w:szCs w:val="28"/>
          <w:lang w:val="tt-RU"/>
        </w:rPr>
        <w:t xml:space="preserve"> «Литература»</w:t>
      </w:r>
      <w:r w:rsidR="007852B2">
        <w:rPr>
          <w:rFonts w:ascii="Times New Roman" w:hAnsi="Times New Roman" w:cs="Times New Roman"/>
          <w:sz w:val="28"/>
          <w:szCs w:val="28"/>
          <w:lang w:val="tt-RU"/>
        </w:rPr>
        <w:t xml:space="preserve"> профильдериниң бакалаврларынга</w:t>
      </w:r>
      <w:r w:rsidR="0012046E" w:rsidRPr="007852B2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601F49">
        <w:rPr>
          <w:rFonts w:ascii="Times New Roman" w:hAnsi="Times New Roman" w:cs="Times New Roman"/>
          <w:sz w:val="28"/>
          <w:szCs w:val="28"/>
          <w:lang w:val="tt-RU"/>
        </w:rPr>
        <w:t>республиканың уруглар садтарында болгаш школаларынд</w:t>
      </w:r>
      <w:r w:rsidR="007852B2">
        <w:rPr>
          <w:rFonts w:ascii="Times New Roman" w:hAnsi="Times New Roman" w:cs="Times New Roman"/>
          <w:sz w:val="28"/>
          <w:szCs w:val="28"/>
          <w:lang w:val="tt-RU"/>
        </w:rPr>
        <w:t xml:space="preserve">а </w:t>
      </w:r>
      <w:r w:rsidR="0012046E" w:rsidRPr="007852B2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7852B2">
        <w:rPr>
          <w:rFonts w:ascii="Times New Roman" w:hAnsi="Times New Roman" w:cs="Times New Roman"/>
          <w:sz w:val="28"/>
          <w:szCs w:val="28"/>
          <w:lang w:val="tt-RU"/>
        </w:rPr>
        <w:t>Тыва дылды - уругларга» база «Тыва дыл өөредилге черлеринде</w:t>
      </w:r>
      <w:r w:rsidR="0012046E" w:rsidRPr="007852B2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B57C9F">
        <w:rPr>
          <w:rFonts w:ascii="Times New Roman" w:hAnsi="Times New Roman" w:cs="Times New Roman"/>
          <w:sz w:val="28"/>
          <w:szCs w:val="28"/>
          <w:lang w:val="tt-RU"/>
        </w:rPr>
        <w:t xml:space="preserve">деп </w:t>
      </w:r>
      <w:r w:rsidR="00601F49">
        <w:rPr>
          <w:rFonts w:ascii="Times New Roman" w:hAnsi="Times New Roman" w:cs="Times New Roman"/>
          <w:sz w:val="28"/>
          <w:szCs w:val="28"/>
          <w:lang w:val="tt-RU"/>
        </w:rPr>
        <w:t>тус черниң төлевилелдери эгелээн</w:t>
      </w:r>
      <w:r w:rsidR="0012046E" w:rsidRPr="007852B2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EE7DF7">
        <w:rPr>
          <w:rFonts w:ascii="Times New Roman" w:hAnsi="Times New Roman" w:cs="Times New Roman"/>
          <w:sz w:val="28"/>
          <w:szCs w:val="28"/>
          <w:lang w:val="tt-RU"/>
        </w:rPr>
        <w:t>оларның иштинде</w:t>
      </w:r>
      <w:r w:rsidR="003C706D">
        <w:rPr>
          <w:rFonts w:ascii="Times New Roman" w:hAnsi="Times New Roman" w:cs="Times New Roman"/>
          <w:sz w:val="28"/>
          <w:szCs w:val="28"/>
          <w:lang w:val="tt-RU"/>
        </w:rPr>
        <w:t xml:space="preserve">программада хемчеглерни </w:t>
      </w:r>
      <w:r w:rsidR="00F95DA8">
        <w:rPr>
          <w:rFonts w:ascii="Times New Roman" w:hAnsi="Times New Roman" w:cs="Times New Roman"/>
          <w:sz w:val="28"/>
          <w:szCs w:val="28"/>
          <w:lang w:val="tt-RU"/>
        </w:rPr>
        <w:t xml:space="preserve">база </w:t>
      </w:r>
      <w:r w:rsidR="001E747E">
        <w:rPr>
          <w:rFonts w:ascii="Times New Roman" w:hAnsi="Times New Roman" w:cs="Times New Roman"/>
          <w:sz w:val="28"/>
          <w:szCs w:val="28"/>
          <w:lang w:val="tt-RU"/>
        </w:rPr>
        <w:t xml:space="preserve">аңгы </w:t>
      </w:r>
      <w:r w:rsidR="003C706D">
        <w:rPr>
          <w:rFonts w:ascii="Times New Roman" w:hAnsi="Times New Roman" w:cs="Times New Roman"/>
          <w:sz w:val="28"/>
          <w:szCs w:val="28"/>
          <w:lang w:val="tt-RU"/>
        </w:rPr>
        <w:t xml:space="preserve">эрттирген. </w:t>
      </w:r>
      <w:r w:rsidR="001E747E">
        <w:rPr>
          <w:rFonts w:ascii="Times New Roman" w:hAnsi="Times New Roman" w:cs="Times New Roman"/>
          <w:sz w:val="28"/>
          <w:szCs w:val="28"/>
          <w:lang w:val="tt-RU"/>
        </w:rPr>
        <w:t>РеспубликаныңIдугаар өпей ырлар фестивали(</w:t>
      </w:r>
      <w:r w:rsidR="001E747E" w:rsidRPr="00B57C9F">
        <w:rPr>
          <w:rFonts w:ascii="Times New Roman" w:hAnsi="Times New Roman" w:cs="Times New Roman"/>
          <w:sz w:val="28"/>
          <w:szCs w:val="28"/>
          <w:lang w:val="tt-RU"/>
        </w:rPr>
        <w:t>2019</w:t>
      </w:r>
      <w:r w:rsidR="001E747E">
        <w:rPr>
          <w:rFonts w:ascii="Times New Roman" w:hAnsi="Times New Roman" w:cs="Times New Roman"/>
          <w:sz w:val="28"/>
          <w:szCs w:val="28"/>
          <w:lang w:val="tt-RU"/>
        </w:rPr>
        <w:t xml:space="preserve"> ч. октябрь31</w:t>
      </w:r>
      <w:r w:rsidR="001E747E" w:rsidRPr="00B57C9F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1E747E">
        <w:rPr>
          <w:rFonts w:ascii="Times New Roman" w:hAnsi="Times New Roman" w:cs="Times New Roman"/>
          <w:sz w:val="28"/>
          <w:szCs w:val="28"/>
          <w:lang w:val="tt-RU"/>
        </w:rPr>
        <w:t xml:space="preserve"> эң баштай эрткен</w:t>
      </w:r>
      <w:r w:rsidR="0012046E" w:rsidRPr="00B57C9F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1E747E">
        <w:rPr>
          <w:rFonts w:ascii="Times New Roman" w:hAnsi="Times New Roman" w:cs="Times New Roman"/>
          <w:sz w:val="28"/>
          <w:szCs w:val="28"/>
          <w:lang w:val="tt-RU"/>
        </w:rPr>
        <w:t>Тыва дыл Хүннери республи</w:t>
      </w:r>
      <w:r w:rsidR="0032351C">
        <w:rPr>
          <w:rFonts w:ascii="Times New Roman" w:hAnsi="Times New Roman" w:cs="Times New Roman"/>
          <w:sz w:val="28"/>
          <w:szCs w:val="28"/>
          <w:lang w:val="tt-RU"/>
        </w:rPr>
        <w:t>каның уругларның кадыын</w:t>
      </w:r>
      <w:r w:rsidR="001E747E">
        <w:rPr>
          <w:rFonts w:ascii="Times New Roman" w:hAnsi="Times New Roman" w:cs="Times New Roman"/>
          <w:sz w:val="28"/>
          <w:szCs w:val="28"/>
          <w:lang w:val="tt-RU"/>
        </w:rPr>
        <w:t xml:space="preserve"> быжыглаар лагерьлеринге </w:t>
      </w:r>
      <w:r w:rsidR="0032351C">
        <w:rPr>
          <w:rFonts w:ascii="Times New Roman" w:hAnsi="Times New Roman" w:cs="Times New Roman"/>
          <w:sz w:val="28"/>
          <w:szCs w:val="28"/>
          <w:lang w:val="tt-RU"/>
        </w:rPr>
        <w:t xml:space="preserve">база бир дугаар эрткен. </w:t>
      </w:r>
    </w:p>
    <w:p w:rsidR="00747547" w:rsidRDefault="002F3B9A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2C4241">
        <w:rPr>
          <w:rFonts w:ascii="Times New Roman" w:hAnsi="Times New Roman" w:cs="Times New Roman"/>
          <w:i/>
          <w:sz w:val="28"/>
          <w:szCs w:val="28"/>
          <w:lang w:val="tt-RU"/>
        </w:rPr>
        <w:t>«Т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ыва дылды - чаштарга</w:t>
      </w:r>
      <w:r w:rsidR="0012046E" w:rsidRPr="002C4241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E46453">
        <w:rPr>
          <w:rFonts w:ascii="Times New Roman" w:hAnsi="Times New Roman" w:cs="Times New Roman"/>
          <w:sz w:val="28"/>
          <w:szCs w:val="28"/>
          <w:lang w:val="tt-RU"/>
        </w:rPr>
        <w:t xml:space="preserve">деп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тус черниң төлевилелиниң иштинде </w:t>
      </w:r>
      <w:r w:rsidR="00300AB4">
        <w:rPr>
          <w:rFonts w:ascii="Times New Roman" w:hAnsi="Times New Roman" w:cs="Times New Roman"/>
          <w:sz w:val="28"/>
          <w:szCs w:val="28"/>
          <w:lang w:val="tt-RU"/>
        </w:rPr>
        <w:t>республиканың уруглар садтарының тыва дыл</w:t>
      </w:r>
      <w:r w:rsidR="00E46453">
        <w:rPr>
          <w:rFonts w:ascii="Times New Roman" w:hAnsi="Times New Roman" w:cs="Times New Roman"/>
          <w:sz w:val="28"/>
          <w:szCs w:val="28"/>
          <w:lang w:val="tt-RU"/>
        </w:rPr>
        <w:t>дың</w:t>
      </w:r>
      <w:r w:rsidR="00E252A7">
        <w:rPr>
          <w:rFonts w:ascii="Times New Roman" w:hAnsi="Times New Roman" w:cs="Times New Roman"/>
          <w:sz w:val="28"/>
          <w:szCs w:val="28"/>
          <w:lang w:val="tt-RU"/>
        </w:rPr>
        <w:t xml:space="preserve">кижизидикчи </w:t>
      </w:r>
      <w:r w:rsidR="00300AB4">
        <w:rPr>
          <w:rFonts w:ascii="Times New Roman" w:hAnsi="Times New Roman" w:cs="Times New Roman"/>
          <w:sz w:val="28"/>
          <w:szCs w:val="28"/>
          <w:lang w:val="tt-RU"/>
        </w:rPr>
        <w:t>башкылары</w:t>
      </w:r>
      <w:r w:rsidR="00E252A7">
        <w:rPr>
          <w:rFonts w:ascii="Times New Roman" w:hAnsi="Times New Roman" w:cs="Times New Roman"/>
          <w:sz w:val="28"/>
          <w:szCs w:val="28"/>
          <w:lang w:val="tt-RU"/>
        </w:rPr>
        <w:t xml:space="preserve">ның аразынга </w:t>
      </w:r>
      <w:r w:rsidR="00E252A7" w:rsidRPr="002C4241">
        <w:rPr>
          <w:rFonts w:ascii="Times New Roman" w:hAnsi="Times New Roman" w:cs="Times New Roman"/>
          <w:i/>
          <w:sz w:val="28"/>
          <w:szCs w:val="28"/>
          <w:lang w:val="tt-RU"/>
        </w:rPr>
        <w:t>«М</w:t>
      </w:r>
      <w:r w:rsidR="00E252A7">
        <w:rPr>
          <w:rFonts w:ascii="Times New Roman" w:hAnsi="Times New Roman" w:cs="Times New Roman"/>
          <w:i/>
          <w:sz w:val="28"/>
          <w:szCs w:val="28"/>
          <w:lang w:val="tt-RU"/>
        </w:rPr>
        <w:t>ээң методиктиг тывыштарым</w:t>
      </w:r>
      <w:r w:rsidR="00E252A7" w:rsidRPr="002C4241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="00E252A7">
        <w:rPr>
          <w:rFonts w:ascii="Times New Roman" w:hAnsi="Times New Roman" w:cs="Times New Roman"/>
          <w:sz w:val="28"/>
          <w:szCs w:val="28"/>
          <w:lang w:val="tt-RU"/>
        </w:rPr>
        <w:t xml:space="preserve">деп мөөрейни организастап эрттиргени </w:t>
      </w:r>
      <w:r w:rsidR="00E46453">
        <w:rPr>
          <w:rFonts w:ascii="Times New Roman" w:hAnsi="Times New Roman" w:cs="Times New Roman"/>
          <w:sz w:val="28"/>
          <w:szCs w:val="28"/>
          <w:lang w:val="tt-RU"/>
        </w:rPr>
        <w:t xml:space="preserve">база </w:t>
      </w:r>
      <w:r w:rsidR="00E252A7">
        <w:rPr>
          <w:rFonts w:ascii="Times New Roman" w:hAnsi="Times New Roman" w:cs="Times New Roman"/>
          <w:sz w:val="28"/>
          <w:szCs w:val="28"/>
          <w:lang w:val="tt-RU"/>
        </w:rPr>
        <w:t>чылдың чаа чүүлү болган</w:t>
      </w:r>
      <w:r w:rsidR="0012046E" w:rsidRPr="002C4241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2C4241">
        <w:rPr>
          <w:rFonts w:ascii="Times New Roman" w:hAnsi="Times New Roman" w:cs="Times New Roman"/>
          <w:sz w:val="28"/>
          <w:szCs w:val="28"/>
          <w:lang w:val="tt-RU"/>
        </w:rPr>
        <w:t xml:space="preserve">Ооң түңнелдери-биле 5 тиилекчи тодараттынган, оларны сертификаттар-биле демдеглээн. </w:t>
      </w:r>
      <w:r w:rsidR="00452504">
        <w:rPr>
          <w:rFonts w:ascii="Times New Roman" w:hAnsi="Times New Roman" w:cs="Times New Roman"/>
          <w:sz w:val="28"/>
          <w:szCs w:val="28"/>
          <w:lang w:val="tt-RU"/>
        </w:rPr>
        <w:t xml:space="preserve">Шупту тиилекчилер </w:t>
      </w:r>
      <w:r w:rsidR="000B4831">
        <w:rPr>
          <w:rFonts w:ascii="Times New Roman" w:hAnsi="Times New Roman" w:cs="Times New Roman"/>
          <w:sz w:val="28"/>
          <w:szCs w:val="28"/>
          <w:lang w:val="tt-RU"/>
        </w:rPr>
        <w:t xml:space="preserve">хоорайларның, ооң иштинде </w:t>
      </w:r>
      <w:r w:rsidR="00313BEC">
        <w:rPr>
          <w:rFonts w:ascii="Times New Roman" w:hAnsi="Times New Roman" w:cs="Times New Roman"/>
          <w:sz w:val="28"/>
          <w:szCs w:val="28"/>
          <w:lang w:val="tt-RU"/>
        </w:rPr>
        <w:t xml:space="preserve">Кызыл хоорайның </w:t>
      </w:r>
      <w:r w:rsidR="000B4831">
        <w:rPr>
          <w:rFonts w:ascii="Times New Roman" w:hAnsi="Times New Roman" w:cs="Times New Roman"/>
          <w:sz w:val="28"/>
          <w:szCs w:val="28"/>
          <w:lang w:val="tt-RU"/>
        </w:rPr>
        <w:t xml:space="preserve">уруглар садтарының төлээлери </w:t>
      </w:r>
      <w:r w:rsidR="0012046E" w:rsidRPr="000B4831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E21374">
        <w:rPr>
          <w:rFonts w:ascii="Times New Roman" w:hAnsi="Times New Roman" w:cs="Times New Roman"/>
          <w:i/>
          <w:sz w:val="24"/>
          <w:szCs w:val="24"/>
          <w:lang w:val="tt-RU"/>
        </w:rPr>
        <w:t>Кочаа Бирма Бапааевна, МБШНЧУӨЧ</w:t>
      </w:r>
      <w:r w:rsidR="0012046E" w:rsidRPr="000B4831">
        <w:rPr>
          <w:rFonts w:ascii="Times New Roman" w:hAnsi="Times New Roman" w:cs="Times New Roman"/>
          <w:i/>
          <w:sz w:val="24"/>
          <w:szCs w:val="24"/>
          <w:lang w:val="tt-RU"/>
        </w:rPr>
        <w:t xml:space="preserve"> №5; Кара-Сал Шораана Демчик-Карбыевна, Ховалыг Айдан</w:t>
      </w:r>
      <w:r w:rsidR="000B4831" w:rsidRPr="000B4831">
        <w:rPr>
          <w:rFonts w:ascii="Times New Roman" w:hAnsi="Times New Roman" w:cs="Times New Roman"/>
          <w:i/>
          <w:sz w:val="24"/>
          <w:szCs w:val="24"/>
          <w:lang w:val="tt-RU"/>
        </w:rPr>
        <w:t xml:space="preserve">а Даш-ооловна, </w:t>
      </w:r>
      <w:r w:rsidR="000B4831">
        <w:rPr>
          <w:rFonts w:ascii="Times New Roman" w:hAnsi="Times New Roman" w:cs="Times New Roman"/>
          <w:i/>
          <w:sz w:val="24"/>
          <w:szCs w:val="24"/>
          <w:lang w:val="tt-RU"/>
        </w:rPr>
        <w:t>уруглар сады</w:t>
      </w:r>
      <w:r w:rsidR="00E21374">
        <w:rPr>
          <w:rFonts w:ascii="Times New Roman" w:hAnsi="Times New Roman" w:cs="Times New Roman"/>
          <w:i/>
          <w:sz w:val="24"/>
          <w:szCs w:val="24"/>
          <w:lang w:val="tt-RU"/>
        </w:rPr>
        <w:t>МБШНЧУӨЧ</w:t>
      </w:r>
      <w:r w:rsidR="0012046E" w:rsidRPr="000B4831">
        <w:rPr>
          <w:rFonts w:ascii="Times New Roman" w:hAnsi="Times New Roman" w:cs="Times New Roman"/>
          <w:i/>
          <w:sz w:val="24"/>
          <w:szCs w:val="24"/>
          <w:lang w:val="tt-RU"/>
        </w:rPr>
        <w:t>№ 17</w:t>
      </w:r>
      <w:r w:rsidR="000B4831">
        <w:rPr>
          <w:rFonts w:ascii="Times New Roman" w:hAnsi="Times New Roman" w:cs="Times New Roman"/>
          <w:sz w:val="24"/>
          <w:szCs w:val="24"/>
          <w:lang w:val="tt-RU"/>
        </w:rPr>
        <w:t>),</w:t>
      </w:r>
      <w:r w:rsidR="0012046E" w:rsidRPr="000B4831">
        <w:rPr>
          <w:rFonts w:ascii="Times New Roman" w:hAnsi="Times New Roman" w:cs="Times New Roman"/>
          <w:sz w:val="24"/>
          <w:szCs w:val="24"/>
          <w:lang w:val="tt-RU"/>
        </w:rPr>
        <w:t xml:space="preserve"> Ак-Довурак </w:t>
      </w:r>
      <w:r w:rsidR="000B4831">
        <w:rPr>
          <w:rFonts w:ascii="Times New Roman" w:hAnsi="Times New Roman" w:cs="Times New Roman"/>
          <w:sz w:val="24"/>
          <w:szCs w:val="24"/>
          <w:lang w:val="tt-RU"/>
        </w:rPr>
        <w:t>хоорай</w:t>
      </w:r>
      <w:r w:rsidR="00E21374">
        <w:rPr>
          <w:rFonts w:ascii="Times New Roman" w:hAnsi="Times New Roman" w:cs="Times New Roman"/>
          <w:sz w:val="24"/>
          <w:szCs w:val="24"/>
          <w:lang w:val="tt-RU"/>
        </w:rPr>
        <w:t>ның</w:t>
      </w:r>
      <w:r w:rsidR="000B4831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12046E" w:rsidRPr="000B4831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12046E" w:rsidRPr="000B4831">
        <w:rPr>
          <w:rFonts w:ascii="Times New Roman" w:hAnsi="Times New Roman" w:cs="Times New Roman"/>
          <w:i/>
          <w:sz w:val="24"/>
          <w:szCs w:val="24"/>
          <w:lang w:val="tt-RU"/>
        </w:rPr>
        <w:t>Иргит Ал</w:t>
      </w:r>
      <w:r w:rsidR="00E21374">
        <w:rPr>
          <w:rFonts w:ascii="Times New Roman" w:hAnsi="Times New Roman" w:cs="Times New Roman"/>
          <w:i/>
          <w:sz w:val="24"/>
          <w:szCs w:val="24"/>
          <w:lang w:val="tt-RU"/>
        </w:rPr>
        <w:t xml:space="preserve">дынай Владимировна, </w:t>
      </w:r>
      <w:r w:rsidR="0012046E" w:rsidRPr="000B4831">
        <w:rPr>
          <w:rFonts w:ascii="Times New Roman" w:hAnsi="Times New Roman" w:cs="Times New Roman"/>
          <w:i/>
          <w:sz w:val="24"/>
          <w:szCs w:val="24"/>
          <w:lang w:val="tt-RU"/>
        </w:rPr>
        <w:t>«Дюймовочка»</w:t>
      </w:r>
      <w:r w:rsidR="00E21374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уруглар сады</w:t>
      </w:r>
      <w:r w:rsidR="00E21374">
        <w:rPr>
          <w:rFonts w:ascii="Times New Roman" w:hAnsi="Times New Roman" w:cs="Times New Roman"/>
          <w:sz w:val="24"/>
          <w:szCs w:val="24"/>
          <w:lang w:val="tt-RU"/>
        </w:rPr>
        <w:t xml:space="preserve">) болгаш Чадаана хоорайның: </w:t>
      </w:r>
      <w:r w:rsidR="0012046E" w:rsidRPr="000B4831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12046E" w:rsidRPr="000B4831">
        <w:rPr>
          <w:rFonts w:ascii="Times New Roman" w:hAnsi="Times New Roman" w:cs="Times New Roman"/>
          <w:i/>
          <w:sz w:val="24"/>
          <w:szCs w:val="24"/>
          <w:lang w:val="tt-RU"/>
        </w:rPr>
        <w:t>О</w:t>
      </w:r>
      <w:r w:rsidR="00E21374">
        <w:rPr>
          <w:rFonts w:ascii="Times New Roman" w:hAnsi="Times New Roman" w:cs="Times New Roman"/>
          <w:i/>
          <w:sz w:val="24"/>
          <w:szCs w:val="24"/>
          <w:lang w:val="tt-RU"/>
        </w:rPr>
        <w:t>ндар Херелмаа Эрес-ооловна,МАШНЧУӨЧ</w:t>
      </w:r>
      <w:r w:rsidR="0012046E" w:rsidRPr="000B4831">
        <w:rPr>
          <w:rFonts w:ascii="Times New Roman" w:hAnsi="Times New Roman" w:cs="Times New Roman"/>
          <w:i/>
          <w:sz w:val="24"/>
          <w:szCs w:val="24"/>
          <w:lang w:val="tt-RU"/>
        </w:rPr>
        <w:t xml:space="preserve"> «Малышок»</w:t>
      </w:r>
      <w:r w:rsidR="00E21374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уруглар сады</w:t>
      </w:r>
      <w:r w:rsidR="000B4831">
        <w:rPr>
          <w:rFonts w:ascii="Times New Roman" w:hAnsi="Times New Roman" w:cs="Times New Roman"/>
          <w:i/>
          <w:sz w:val="24"/>
          <w:szCs w:val="24"/>
          <w:lang w:val="tt-RU"/>
        </w:rPr>
        <w:t>)</w:t>
      </w:r>
      <w:r w:rsidR="000B4831">
        <w:rPr>
          <w:rFonts w:ascii="Times New Roman" w:hAnsi="Times New Roman" w:cs="Times New Roman"/>
          <w:sz w:val="28"/>
          <w:szCs w:val="28"/>
          <w:lang w:val="tt-RU"/>
        </w:rPr>
        <w:t>болган</w:t>
      </w:r>
      <w:r w:rsidR="0012046E" w:rsidRPr="000B4831">
        <w:rPr>
          <w:rFonts w:ascii="Times New Roman" w:hAnsi="Times New Roman" w:cs="Times New Roman"/>
          <w:i/>
          <w:sz w:val="24"/>
          <w:szCs w:val="24"/>
          <w:lang w:val="tt-RU"/>
        </w:rPr>
        <w:t xml:space="preserve">. </w:t>
      </w:r>
      <w:r w:rsidR="00A10AC2" w:rsidRPr="008E7C67">
        <w:rPr>
          <w:rFonts w:ascii="Times New Roman" w:hAnsi="Times New Roman" w:cs="Times New Roman"/>
          <w:sz w:val="28"/>
          <w:szCs w:val="28"/>
          <w:lang w:val="tt-RU"/>
        </w:rPr>
        <w:t>«Национал преми</w:t>
      </w:r>
      <w:r w:rsidR="00A10AC2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12046E" w:rsidRPr="008E7C67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747ADD">
        <w:rPr>
          <w:rFonts w:ascii="Times New Roman" w:hAnsi="Times New Roman" w:cs="Times New Roman"/>
          <w:sz w:val="28"/>
          <w:szCs w:val="28"/>
          <w:lang w:val="tt-RU"/>
        </w:rPr>
        <w:t xml:space="preserve"> деп мөөрейниң </w:t>
      </w:r>
      <w:r w:rsidR="00846FDD">
        <w:rPr>
          <w:rFonts w:ascii="Times New Roman" w:hAnsi="Times New Roman" w:cs="Times New Roman"/>
          <w:sz w:val="28"/>
          <w:szCs w:val="28"/>
          <w:lang w:val="tt-RU"/>
        </w:rPr>
        <w:t>түңнели-биле 3 тыва чогаалчы 250 м</w:t>
      </w:r>
      <w:r w:rsidR="00FB7ED0">
        <w:rPr>
          <w:rFonts w:ascii="Times New Roman" w:hAnsi="Times New Roman" w:cs="Times New Roman"/>
          <w:sz w:val="28"/>
          <w:szCs w:val="28"/>
          <w:lang w:val="tt-RU"/>
        </w:rPr>
        <w:t xml:space="preserve">уң түңнүг рубль-биле шаңнаткан </w:t>
      </w:r>
      <w:r w:rsidR="0012046E" w:rsidRPr="008E7C67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8E7C67" w:rsidRPr="008E7C67">
        <w:rPr>
          <w:rFonts w:ascii="Times New Roman" w:hAnsi="Times New Roman" w:cs="Times New Roman"/>
          <w:i/>
          <w:sz w:val="24"/>
          <w:szCs w:val="24"/>
          <w:lang w:val="tt-RU"/>
        </w:rPr>
        <w:t>«</w:t>
      </w:r>
      <w:r w:rsidR="008E7C67">
        <w:rPr>
          <w:rFonts w:ascii="Times New Roman" w:hAnsi="Times New Roman" w:cs="Times New Roman"/>
          <w:i/>
          <w:sz w:val="24"/>
          <w:szCs w:val="24"/>
          <w:lang w:val="tt-RU"/>
        </w:rPr>
        <w:t>Эң дээре чогаал</w:t>
      </w:r>
      <w:r w:rsidR="0012046E" w:rsidRPr="008E7C67">
        <w:rPr>
          <w:rFonts w:ascii="Times New Roman" w:hAnsi="Times New Roman" w:cs="Times New Roman"/>
          <w:i/>
          <w:sz w:val="24"/>
          <w:szCs w:val="24"/>
          <w:lang w:val="tt-RU"/>
        </w:rPr>
        <w:t>»</w:t>
      </w:r>
      <w:r w:rsidR="008E7C67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деп номинацияга</w:t>
      </w:r>
      <w:r w:rsidR="0012046E" w:rsidRPr="008E7C67">
        <w:rPr>
          <w:rFonts w:ascii="Times New Roman" w:hAnsi="Times New Roman" w:cs="Times New Roman"/>
          <w:i/>
          <w:sz w:val="24"/>
          <w:szCs w:val="24"/>
          <w:lang w:val="tt-RU"/>
        </w:rPr>
        <w:t xml:space="preserve"> - Куулар </w:t>
      </w:r>
      <w:r w:rsidR="008E7C67" w:rsidRPr="008E7C67">
        <w:rPr>
          <w:rFonts w:ascii="Times New Roman" w:hAnsi="Times New Roman" w:cs="Times New Roman"/>
          <w:i/>
          <w:sz w:val="24"/>
          <w:szCs w:val="24"/>
          <w:lang w:val="tt-RU"/>
        </w:rPr>
        <w:t>Николай Шагдыр-оолович</w:t>
      </w:r>
      <w:r w:rsidR="0012046E" w:rsidRPr="008E7C67">
        <w:rPr>
          <w:rFonts w:ascii="Times New Roman" w:hAnsi="Times New Roman" w:cs="Times New Roman"/>
          <w:i/>
          <w:sz w:val="24"/>
          <w:szCs w:val="24"/>
          <w:lang w:val="tt-RU"/>
        </w:rPr>
        <w:t>«Улуг ховунун сактыышкыннары»</w:t>
      </w:r>
      <w:r w:rsidR="008E7C67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деп ному дээш </w:t>
      </w:r>
      <w:r w:rsidR="008E7C67" w:rsidRPr="008E7C67">
        <w:rPr>
          <w:rFonts w:ascii="Times New Roman" w:hAnsi="Times New Roman" w:cs="Times New Roman"/>
          <w:i/>
          <w:sz w:val="24"/>
          <w:szCs w:val="24"/>
          <w:lang w:val="tt-RU"/>
        </w:rPr>
        <w:t xml:space="preserve">- 100 </w:t>
      </w:r>
      <w:r w:rsidR="008E7C67">
        <w:rPr>
          <w:rFonts w:ascii="Times New Roman" w:hAnsi="Times New Roman" w:cs="Times New Roman"/>
          <w:i/>
          <w:sz w:val="24"/>
          <w:szCs w:val="24"/>
          <w:lang w:val="tt-RU"/>
        </w:rPr>
        <w:t>муң</w:t>
      </w:r>
      <w:r w:rsidR="0012046E" w:rsidRPr="008E7C67">
        <w:rPr>
          <w:rFonts w:ascii="Times New Roman" w:hAnsi="Times New Roman" w:cs="Times New Roman"/>
          <w:i/>
          <w:sz w:val="24"/>
          <w:szCs w:val="24"/>
          <w:lang w:val="tt-RU"/>
        </w:rPr>
        <w:t>. руб.</w:t>
      </w:r>
      <w:r w:rsidR="008E7C67" w:rsidRPr="008E7C67">
        <w:rPr>
          <w:rFonts w:ascii="Times New Roman" w:hAnsi="Times New Roman" w:cs="Times New Roman"/>
          <w:i/>
          <w:sz w:val="24"/>
          <w:szCs w:val="24"/>
          <w:lang w:val="tt-RU"/>
        </w:rPr>
        <w:t>; «</w:t>
      </w:r>
      <w:r w:rsidR="008E7C67">
        <w:rPr>
          <w:rFonts w:ascii="Times New Roman" w:hAnsi="Times New Roman" w:cs="Times New Roman"/>
          <w:i/>
          <w:sz w:val="24"/>
          <w:szCs w:val="24"/>
          <w:lang w:val="tt-RU"/>
        </w:rPr>
        <w:t>Эң дээре очулга</w:t>
      </w:r>
      <w:r w:rsidR="0012046E" w:rsidRPr="008E7C67">
        <w:rPr>
          <w:rFonts w:ascii="Times New Roman" w:hAnsi="Times New Roman" w:cs="Times New Roman"/>
          <w:i/>
          <w:sz w:val="24"/>
          <w:szCs w:val="24"/>
          <w:lang w:val="tt-RU"/>
        </w:rPr>
        <w:t xml:space="preserve">» </w:t>
      </w:r>
      <w:r w:rsidR="008E7C67">
        <w:rPr>
          <w:rFonts w:ascii="Times New Roman" w:hAnsi="Times New Roman" w:cs="Times New Roman"/>
          <w:i/>
          <w:sz w:val="24"/>
          <w:szCs w:val="24"/>
          <w:lang w:val="tt-RU"/>
        </w:rPr>
        <w:t xml:space="preserve">деп номинацияга </w:t>
      </w:r>
      <w:r w:rsidR="0012046E" w:rsidRPr="008E7C67">
        <w:rPr>
          <w:rFonts w:ascii="Times New Roman" w:hAnsi="Times New Roman" w:cs="Times New Roman"/>
          <w:i/>
          <w:sz w:val="24"/>
          <w:szCs w:val="24"/>
          <w:lang w:val="tt-RU"/>
        </w:rPr>
        <w:t xml:space="preserve">- Принцев Игорь Владимирович </w:t>
      </w:r>
      <w:r w:rsidR="008E7C67">
        <w:rPr>
          <w:rFonts w:ascii="Times New Roman" w:hAnsi="Times New Roman" w:cs="Times New Roman"/>
          <w:i/>
          <w:sz w:val="24"/>
          <w:szCs w:val="24"/>
          <w:lang w:val="tt-RU"/>
        </w:rPr>
        <w:t xml:space="preserve">сураглыг чогаалчыларның тоожулары болгаш тыва үлегер домактар очулгазы дээш </w:t>
      </w:r>
      <w:r w:rsidR="0012046E" w:rsidRPr="008E7C67">
        <w:rPr>
          <w:rFonts w:ascii="Times New Roman" w:hAnsi="Times New Roman" w:cs="Times New Roman"/>
          <w:i/>
          <w:sz w:val="24"/>
          <w:szCs w:val="24"/>
          <w:lang w:val="tt-RU"/>
        </w:rPr>
        <w:t>–</w:t>
      </w:r>
      <w:r w:rsidR="008E7C67">
        <w:rPr>
          <w:rFonts w:ascii="Times New Roman" w:hAnsi="Times New Roman" w:cs="Times New Roman"/>
          <w:i/>
          <w:sz w:val="24"/>
          <w:szCs w:val="24"/>
          <w:lang w:val="tt-RU"/>
        </w:rPr>
        <w:t xml:space="preserve"> 100 муң</w:t>
      </w:r>
      <w:r w:rsidR="0012046E" w:rsidRPr="008E7C67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  <w:r w:rsidR="008E7C67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руб.; «Аныяк чогаалчыга деткимче</w:t>
      </w:r>
      <w:r w:rsidR="0012046E" w:rsidRPr="008E7C67">
        <w:rPr>
          <w:rFonts w:ascii="Times New Roman" w:hAnsi="Times New Roman" w:cs="Times New Roman"/>
          <w:i/>
          <w:sz w:val="24"/>
          <w:szCs w:val="24"/>
          <w:lang w:val="tt-RU"/>
        </w:rPr>
        <w:t xml:space="preserve">» </w:t>
      </w:r>
      <w:r w:rsidR="008E7C67">
        <w:rPr>
          <w:rFonts w:ascii="Times New Roman" w:hAnsi="Times New Roman" w:cs="Times New Roman"/>
          <w:i/>
          <w:sz w:val="24"/>
          <w:szCs w:val="24"/>
          <w:lang w:val="tt-RU"/>
        </w:rPr>
        <w:t xml:space="preserve">номинацияга </w:t>
      </w:r>
      <w:r w:rsidR="0012046E" w:rsidRPr="008E7C67">
        <w:rPr>
          <w:rFonts w:ascii="Times New Roman" w:hAnsi="Times New Roman" w:cs="Times New Roman"/>
          <w:i/>
          <w:sz w:val="24"/>
          <w:szCs w:val="24"/>
          <w:lang w:val="tt-RU"/>
        </w:rPr>
        <w:t>- Сайзан-оол Хе</w:t>
      </w:r>
      <w:r w:rsidR="008E7C67">
        <w:rPr>
          <w:rFonts w:ascii="Times New Roman" w:hAnsi="Times New Roman" w:cs="Times New Roman"/>
          <w:i/>
          <w:sz w:val="24"/>
          <w:szCs w:val="24"/>
          <w:lang w:val="tt-RU"/>
        </w:rPr>
        <w:t>мермаа Сергеевна</w:t>
      </w:r>
      <w:r w:rsidR="0012046E" w:rsidRPr="008E7C67">
        <w:rPr>
          <w:rFonts w:ascii="Times New Roman" w:hAnsi="Times New Roman" w:cs="Times New Roman"/>
          <w:i/>
          <w:sz w:val="24"/>
          <w:szCs w:val="24"/>
          <w:lang w:val="tt-RU"/>
        </w:rPr>
        <w:t xml:space="preserve"> «Бөрзекпен» </w:t>
      </w:r>
      <w:r w:rsidR="008E7C67">
        <w:rPr>
          <w:rFonts w:ascii="Times New Roman" w:hAnsi="Times New Roman" w:cs="Times New Roman"/>
          <w:i/>
          <w:sz w:val="24"/>
          <w:szCs w:val="24"/>
          <w:lang w:val="tt-RU"/>
        </w:rPr>
        <w:t xml:space="preserve">деп чогаалы дээш </w:t>
      </w:r>
      <w:r w:rsidR="0012046E" w:rsidRPr="008E7C67">
        <w:rPr>
          <w:rFonts w:ascii="Times New Roman" w:hAnsi="Times New Roman" w:cs="Times New Roman"/>
          <w:i/>
          <w:sz w:val="24"/>
          <w:szCs w:val="24"/>
          <w:lang w:val="tt-RU"/>
        </w:rPr>
        <w:t xml:space="preserve">- </w:t>
      </w:r>
      <w:r w:rsidR="008E7C67">
        <w:rPr>
          <w:rFonts w:ascii="Times New Roman" w:hAnsi="Times New Roman" w:cs="Times New Roman"/>
          <w:i/>
          <w:sz w:val="24"/>
          <w:szCs w:val="24"/>
          <w:lang w:val="tt-RU"/>
        </w:rPr>
        <w:t>50 муң рубль</w:t>
      </w:r>
      <w:r w:rsidR="0012046E" w:rsidRPr="008E7C67">
        <w:rPr>
          <w:rFonts w:ascii="Times New Roman" w:hAnsi="Times New Roman" w:cs="Times New Roman"/>
          <w:sz w:val="28"/>
          <w:szCs w:val="28"/>
          <w:lang w:val="tt-RU"/>
        </w:rPr>
        <w:t>).</w:t>
      </w:r>
      <w:r w:rsidR="00782DE6" w:rsidRPr="000E0045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782DE6">
        <w:rPr>
          <w:rFonts w:ascii="Times New Roman" w:hAnsi="Times New Roman" w:cs="Times New Roman"/>
          <w:sz w:val="28"/>
          <w:szCs w:val="28"/>
          <w:lang w:val="tt-RU"/>
        </w:rPr>
        <w:t>Тыва дылдың тергиин кабинеди</w:t>
      </w:r>
      <w:r w:rsidR="00782DE6" w:rsidRPr="000E0045">
        <w:rPr>
          <w:rFonts w:ascii="Times New Roman" w:hAnsi="Times New Roman" w:cs="Times New Roman"/>
          <w:sz w:val="28"/>
          <w:szCs w:val="28"/>
          <w:lang w:val="tt-RU"/>
        </w:rPr>
        <w:t xml:space="preserve"> – 2019»</w:t>
      </w:r>
      <w:r w:rsidR="00782DE6">
        <w:rPr>
          <w:rFonts w:ascii="Times New Roman" w:hAnsi="Times New Roman" w:cs="Times New Roman"/>
          <w:sz w:val="28"/>
          <w:szCs w:val="28"/>
          <w:lang w:val="tt-RU"/>
        </w:rPr>
        <w:t xml:space="preserve"> деп </w:t>
      </w:r>
      <w:r w:rsidR="00BE7816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р</w:t>
      </w:r>
      <w:r w:rsidR="00BE7816" w:rsidRPr="00782DE6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еспублика чергелиг</w:t>
      </w:r>
      <w:r w:rsidR="00782DE6">
        <w:rPr>
          <w:rFonts w:ascii="Times New Roman" w:hAnsi="Times New Roman" w:cs="Times New Roman"/>
          <w:sz w:val="28"/>
          <w:szCs w:val="28"/>
          <w:lang w:val="tt-RU"/>
        </w:rPr>
        <w:t xml:space="preserve">мөөрей эрткен, тиилекчизинге </w:t>
      </w:r>
      <w:r w:rsidR="00782DE6" w:rsidRPr="000E0045">
        <w:rPr>
          <w:rFonts w:ascii="Times New Roman" w:hAnsi="Times New Roman" w:cs="Times New Roman"/>
          <w:sz w:val="28"/>
          <w:szCs w:val="28"/>
          <w:lang w:val="tt-RU"/>
        </w:rPr>
        <w:t>500 000 рубл</w:t>
      </w:r>
      <w:r w:rsidR="00782DE6">
        <w:rPr>
          <w:rFonts w:ascii="Times New Roman" w:hAnsi="Times New Roman" w:cs="Times New Roman"/>
          <w:sz w:val="28"/>
          <w:szCs w:val="28"/>
          <w:lang w:val="tt-RU"/>
        </w:rPr>
        <w:t>ьдиң сертификадын дерилге садып алырынга тудускан</w:t>
      </w:r>
      <w:r w:rsidR="00782DE6" w:rsidRPr="000E0045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782DE6" w:rsidRPr="000E0045">
        <w:rPr>
          <w:rFonts w:ascii="Times New Roman" w:hAnsi="Times New Roman" w:cs="Times New Roman"/>
          <w:i/>
          <w:sz w:val="26"/>
          <w:szCs w:val="26"/>
          <w:lang w:val="tt-RU"/>
        </w:rPr>
        <w:t>Кызыл</w:t>
      </w:r>
      <w:r w:rsidR="00782DE6">
        <w:rPr>
          <w:rFonts w:ascii="Times New Roman" w:hAnsi="Times New Roman" w:cs="Times New Roman"/>
          <w:i/>
          <w:sz w:val="26"/>
          <w:szCs w:val="26"/>
          <w:lang w:val="tt-RU"/>
        </w:rPr>
        <w:t xml:space="preserve"> хоорайның</w:t>
      </w:r>
      <w:r w:rsidR="00782DE6" w:rsidRPr="000E0045">
        <w:rPr>
          <w:rFonts w:ascii="Times New Roman" w:hAnsi="Times New Roman" w:cs="Times New Roman"/>
          <w:i/>
          <w:sz w:val="26"/>
          <w:szCs w:val="26"/>
          <w:lang w:val="tt-RU"/>
        </w:rPr>
        <w:t xml:space="preserve"> А.А. Алдын-оол</w:t>
      </w:r>
      <w:r w:rsidR="00782DE6">
        <w:rPr>
          <w:rFonts w:ascii="Times New Roman" w:hAnsi="Times New Roman" w:cs="Times New Roman"/>
          <w:i/>
          <w:sz w:val="26"/>
          <w:szCs w:val="26"/>
          <w:lang w:val="tt-RU"/>
        </w:rPr>
        <w:t xml:space="preserve"> аттыг </w:t>
      </w:r>
      <w:r w:rsidR="00782DE6" w:rsidRPr="000E0045">
        <w:rPr>
          <w:rFonts w:ascii="Times New Roman" w:hAnsi="Times New Roman" w:cs="Times New Roman"/>
          <w:i/>
          <w:sz w:val="26"/>
          <w:szCs w:val="26"/>
          <w:lang w:val="tt-RU"/>
        </w:rPr>
        <w:t xml:space="preserve">№2 школа, </w:t>
      </w:r>
      <w:r w:rsidR="00782DE6">
        <w:rPr>
          <w:rFonts w:ascii="Times New Roman" w:hAnsi="Times New Roman" w:cs="Times New Roman"/>
          <w:i/>
          <w:sz w:val="26"/>
          <w:szCs w:val="26"/>
          <w:lang w:val="tt-RU"/>
        </w:rPr>
        <w:t>башкызы</w:t>
      </w:r>
      <w:r w:rsidR="00782DE6" w:rsidRPr="000E0045">
        <w:rPr>
          <w:rFonts w:ascii="Times New Roman" w:hAnsi="Times New Roman" w:cs="Times New Roman"/>
          <w:i/>
          <w:sz w:val="26"/>
          <w:szCs w:val="26"/>
          <w:lang w:val="tt-RU"/>
        </w:rPr>
        <w:t xml:space="preserve"> Куулар </w:t>
      </w:r>
      <w:r w:rsidR="00782DE6">
        <w:rPr>
          <w:rFonts w:ascii="Times New Roman" w:hAnsi="Times New Roman" w:cs="Times New Roman"/>
          <w:i/>
          <w:sz w:val="26"/>
          <w:szCs w:val="26"/>
          <w:lang w:val="tt-RU"/>
        </w:rPr>
        <w:t>С</w:t>
      </w:r>
      <w:r w:rsidR="00782DE6" w:rsidRPr="000E0045">
        <w:rPr>
          <w:rFonts w:ascii="Times New Roman" w:hAnsi="Times New Roman" w:cs="Times New Roman"/>
          <w:i/>
          <w:sz w:val="26"/>
          <w:szCs w:val="26"/>
          <w:lang w:val="tt-RU"/>
        </w:rPr>
        <w:t>.А.).</w:t>
      </w:r>
    </w:p>
    <w:p w:rsidR="0012046E" w:rsidRPr="00F20C5B" w:rsidRDefault="00BE7816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 xml:space="preserve">2 </w:t>
      </w:r>
      <w:r w:rsidR="00F20C5B">
        <w:rPr>
          <w:rFonts w:ascii="Times New Roman" w:hAnsi="Times New Roman" w:cs="Times New Roman"/>
          <w:sz w:val="26"/>
          <w:szCs w:val="26"/>
          <w:lang w:val="tt-RU"/>
        </w:rPr>
        <w:t xml:space="preserve">тыва дыл болгаш чогаал </w:t>
      </w:r>
      <w:r>
        <w:rPr>
          <w:rFonts w:ascii="Times New Roman" w:hAnsi="Times New Roman" w:cs="Times New Roman"/>
          <w:sz w:val="26"/>
          <w:szCs w:val="26"/>
          <w:lang w:val="tt-RU"/>
        </w:rPr>
        <w:t>башкы</w:t>
      </w:r>
      <w:r w:rsidR="00F20C5B">
        <w:rPr>
          <w:rFonts w:ascii="Times New Roman" w:hAnsi="Times New Roman" w:cs="Times New Roman"/>
          <w:sz w:val="26"/>
          <w:szCs w:val="26"/>
          <w:lang w:val="tt-RU"/>
        </w:rPr>
        <w:t>зын</w:t>
      </w:r>
      <w:r>
        <w:rPr>
          <w:rFonts w:ascii="Times New Roman" w:hAnsi="Times New Roman" w:cs="Times New Roman"/>
          <w:sz w:val="26"/>
          <w:szCs w:val="26"/>
          <w:lang w:val="tt-RU"/>
        </w:rPr>
        <w:t xml:space="preserve">га </w:t>
      </w:r>
      <w:r w:rsidR="00F20C5B" w:rsidRPr="00F20C5B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F20C5B" w:rsidRPr="00F20C5B">
        <w:rPr>
          <w:rFonts w:ascii="Times New Roman" w:hAnsi="Times New Roman" w:cs="Times New Roman"/>
          <w:i/>
          <w:sz w:val="24"/>
          <w:szCs w:val="24"/>
          <w:lang w:val="tt-RU"/>
        </w:rPr>
        <w:t>Ооржак М.Н., Сат Н.М</w:t>
      </w:r>
      <w:r w:rsidR="00F20C5B" w:rsidRPr="00F20C5B">
        <w:rPr>
          <w:rFonts w:ascii="Times New Roman" w:hAnsi="Times New Roman" w:cs="Times New Roman"/>
          <w:sz w:val="28"/>
          <w:szCs w:val="28"/>
          <w:lang w:val="tt-RU"/>
        </w:rPr>
        <w:t>.)</w:t>
      </w:r>
      <w:r w:rsidR="00D72F3E">
        <w:rPr>
          <w:rFonts w:ascii="Times New Roman" w:hAnsi="Times New Roman" w:cs="Times New Roman"/>
          <w:sz w:val="28"/>
          <w:szCs w:val="28"/>
          <w:lang w:val="tt-RU"/>
        </w:rPr>
        <w:t xml:space="preserve">Тыва Республиканың Баштыңының шаңналдарын хөй чылдарда өөредилге шугумунга ак сеткилдиг ажылы дээш тывыскан. </w:t>
      </w:r>
    </w:p>
    <w:p w:rsidR="00364904" w:rsidRDefault="000E0045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4EE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Тыва уран-чечен чогаал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үндүрүлгези</w:t>
      </w:r>
      <w:r w:rsidR="005544EE">
        <w:rPr>
          <w:rFonts w:ascii="Times New Roman" w:hAnsi="Times New Roman" w:cs="Times New Roman"/>
          <w:i/>
          <w:sz w:val="28"/>
          <w:szCs w:val="28"/>
          <w:lang w:val="tt-RU"/>
        </w:rPr>
        <w:t xml:space="preserve">ниң </w:t>
      </w:r>
      <w:r w:rsidR="00A426A2">
        <w:rPr>
          <w:rFonts w:ascii="Times New Roman" w:hAnsi="Times New Roman" w:cs="Times New Roman"/>
          <w:sz w:val="28"/>
          <w:szCs w:val="28"/>
          <w:lang w:val="tt-RU"/>
        </w:rPr>
        <w:t xml:space="preserve">планы, </w:t>
      </w:r>
      <w:r w:rsidR="005544EE" w:rsidRPr="005544EE">
        <w:rPr>
          <w:rFonts w:ascii="Times New Roman" w:hAnsi="Times New Roman" w:cs="Times New Roman"/>
          <w:sz w:val="28"/>
          <w:szCs w:val="28"/>
          <w:lang w:val="tt-RU"/>
        </w:rPr>
        <w:t>тодаргайлаарга</w:t>
      </w:r>
      <w:r w:rsidR="005544EE">
        <w:rPr>
          <w:rFonts w:ascii="Times New Roman" w:hAnsi="Times New Roman" w:cs="Times New Roman"/>
          <w:b/>
          <w:sz w:val="28"/>
          <w:szCs w:val="28"/>
          <w:lang w:val="tt-RU"/>
        </w:rPr>
        <w:t xml:space="preserve">6 </w:t>
      </w:r>
      <w:r w:rsidR="005544EE" w:rsidRPr="005544EE">
        <w:rPr>
          <w:rFonts w:ascii="Times New Roman" w:hAnsi="Times New Roman" w:cs="Times New Roman"/>
          <w:sz w:val="28"/>
          <w:szCs w:val="28"/>
          <w:lang w:val="tt-RU"/>
        </w:rPr>
        <w:t>единицаның</w:t>
      </w:r>
      <w:r w:rsidR="005544E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орнунга 10 чогаал </w:t>
      </w:r>
      <w:r w:rsidR="00A426A2">
        <w:rPr>
          <w:rFonts w:ascii="Times New Roman" w:hAnsi="Times New Roman" w:cs="Times New Roman"/>
          <w:sz w:val="28"/>
          <w:szCs w:val="28"/>
          <w:lang w:val="tt-RU"/>
        </w:rPr>
        <w:t>парлаттынып</w:t>
      </w:r>
      <w:r w:rsidR="00A426A2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 w:rsidR="00A426A2" w:rsidRPr="005544EE">
        <w:rPr>
          <w:rFonts w:ascii="Times New Roman" w:hAnsi="Times New Roman" w:cs="Times New Roman"/>
          <w:b/>
          <w:sz w:val="28"/>
          <w:szCs w:val="28"/>
          <w:lang w:val="tt-RU"/>
        </w:rPr>
        <w:t>166%</w:t>
      </w:r>
      <w:r w:rsidR="00A426A2">
        <w:rPr>
          <w:rFonts w:ascii="Times New Roman" w:hAnsi="Times New Roman" w:cs="Times New Roman"/>
          <w:sz w:val="28"/>
          <w:szCs w:val="28"/>
          <w:lang w:val="tt-RU"/>
        </w:rPr>
        <w:t>ажыр күүсеттингенин демдеглээр апаар.</w:t>
      </w:r>
      <w:r w:rsidR="00A426A2" w:rsidRPr="00A426A2">
        <w:rPr>
          <w:rFonts w:ascii="Times New Roman" w:hAnsi="Times New Roman" w:cs="Times New Roman"/>
          <w:sz w:val="28"/>
          <w:szCs w:val="28"/>
          <w:lang w:val="tt-RU"/>
        </w:rPr>
        <w:t>Республиканың</w:t>
      </w:r>
      <w:r w:rsidR="00A426A2">
        <w:rPr>
          <w:rFonts w:ascii="Times New Roman" w:hAnsi="Times New Roman" w:cs="Times New Roman"/>
          <w:sz w:val="28"/>
          <w:szCs w:val="28"/>
          <w:lang w:val="tt-RU"/>
        </w:rPr>
        <w:t>уруглар садтарынг</w:t>
      </w:r>
      <w:r w:rsidR="00A426A2" w:rsidRPr="00A426A2">
        <w:rPr>
          <w:rFonts w:ascii="Times New Roman" w:hAnsi="Times New Roman" w:cs="Times New Roman"/>
          <w:sz w:val="28"/>
          <w:szCs w:val="28"/>
          <w:lang w:val="tt-RU"/>
        </w:rPr>
        <w:t xml:space="preserve">а </w:t>
      </w:r>
      <w:r w:rsidR="00F463D5" w:rsidRPr="00364904">
        <w:rPr>
          <w:rFonts w:ascii="Times New Roman" w:hAnsi="Times New Roman" w:cs="Times New Roman"/>
          <w:i/>
          <w:sz w:val="28"/>
          <w:szCs w:val="28"/>
          <w:lang w:val="tt-RU"/>
        </w:rPr>
        <w:t>«Т</w:t>
      </w:r>
      <w:r w:rsidR="00F463D5">
        <w:rPr>
          <w:rFonts w:ascii="Times New Roman" w:hAnsi="Times New Roman" w:cs="Times New Roman"/>
          <w:i/>
          <w:sz w:val="28"/>
          <w:szCs w:val="28"/>
          <w:lang w:val="tt-RU"/>
        </w:rPr>
        <w:t>ыва дыл - чаштарга</w:t>
      </w:r>
      <w:r w:rsidR="00F463D5" w:rsidRPr="00364904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F463D5">
        <w:rPr>
          <w:rFonts w:ascii="Times New Roman" w:hAnsi="Times New Roman" w:cs="Times New Roman"/>
          <w:sz w:val="28"/>
          <w:szCs w:val="28"/>
          <w:lang w:val="tt-RU"/>
        </w:rPr>
        <w:t xml:space="preserve"> деп тус черниң төлевилелиниң иштинде</w:t>
      </w:r>
      <w:r w:rsidR="00A426A2">
        <w:rPr>
          <w:rFonts w:ascii="Times New Roman" w:hAnsi="Times New Roman" w:cs="Times New Roman"/>
          <w:sz w:val="28"/>
          <w:szCs w:val="28"/>
          <w:lang w:val="tt-RU"/>
        </w:rPr>
        <w:t>өөредилге-методиктиг комплекс</w:t>
      </w:r>
      <w:r w:rsidR="00F179AC">
        <w:rPr>
          <w:rFonts w:ascii="Times New Roman" w:hAnsi="Times New Roman" w:cs="Times New Roman"/>
          <w:sz w:val="28"/>
          <w:szCs w:val="28"/>
          <w:lang w:val="tt-RU"/>
        </w:rPr>
        <w:t>тиң үндүрүлгези</w:t>
      </w:r>
      <w:r w:rsidR="00A426A2">
        <w:rPr>
          <w:rFonts w:ascii="Times New Roman" w:hAnsi="Times New Roman" w:cs="Times New Roman"/>
          <w:sz w:val="28"/>
          <w:szCs w:val="28"/>
          <w:lang w:val="tt-RU"/>
        </w:rPr>
        <w:t xml:space="preserve"> (ӨМК) </w:t>
      </w:r>
      <w:r w:rsidR="00F463D5">
        <w:rPr>
          <w:rFonts w:ascii="Times New Roman" w:hAnsi="Times New Roman" w:cs="Times New Roman"/>
          <w:sz w:val="28"/>
          <w:szCs w:val="28"/>
          <w:lang w:val="tt-RU"/>
        </w:rPr>
        <w:lastRenderedPageBreak/>
        <w:t>команданың ажылының чугула түңнели бол</w:t>
      </w:r>
      <w:r w:rsidR="007F63DE">
        <w:rPr>
          <w:rFonts w:ascii="Times New Roman" w:hAnsi="Times New Roman" w:cs="Times New Roman"/>
          <w:sz w:val="28"/>
          <w:szCs w:val="28"/>
          <w:lang w:val="tt-RU"/>
        </w:rPr>
        <w:t>ган, ынаар бичии уругларның</w:t>
      </w:r>
      <w:r w:rsidR="00F463D5">
        <w:rPr>
          <w:rFonts w:ascii="Times New Roman" w:hAnsi="Times New Roman" w:cs="Times New Roman"/>
          <w:sz w:val="28"/>
          <w:szCs w:val="28"/>
          <w:lang w:val="tt-RU"/>
        </w:rPr>
        <w:t xml:space="preserve"> хар-назын аайы-биле дараазында </w:t>
      </w:r>
      <w:r w:rsidR="00364904" w:rsidRPr="00364904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364904" w:rsidRPr="00364904">
        <w:rPr>
          <w:rFonts w:ascii="Times New Roman" w:hAnsi="Times New Roman" w:cs="Times New Roman"/>
          <w:i/>
          <w:sz w:val="28"/>
          <w:szCs w:val="28"/>
          <w:lang w:val="tt-RU"/>
        </w:rPr>
        <w:t>Тыва дыл</w:t>
      </w:r>
      <w:r w:rsidR="00364904" w:rsidRPr="00364904"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 w:rsidR="00F463D5">
        <w:rPr>
          <w:rFonts w:ascii="Times New Roman" w:hAnsi="Times New Roman" w:cs="Times New Roman"/>
          <w:sz w:val="28"/>
          <w:szCs w:val="28"/>
          <w:lang w:val="tt-RU"/>
        </w:rPr>
        <w:t xml:space="preserve">номчугаштар сериязы кирип турар: </w:t>
      </w:r>
    </w:p>
    <w:p w:rsidR="00364904" w:rsidRDefault="00364904" w:rsidP="0036490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64904">
        <w:rPr>
          <w:rFonts w:ascii="Times New Roman" w:hAnsi="Times New Roman" w:cs="Times New Roman"/>
          <w:sz w:val="28"/>
          <w:szCs w:val="28"/>
          <w:lang w:val="tt-RU"/>
        </w:rPr>
        <w:t xml:space="preserve">2-3 </w:t>
      </w:r>
      <w:r>
        <w:rPr>
          <w:rFonts w:ascii="Times New Roman" w:hAnsi="Times New Roman" w:cs="Times New Roman"/>
          <w:sz w:val="28"/>
          <w:szCs w:val="28"/>
          <w:lang w:val="tt-RU"/>
        </w:rPr>
        <w:t>хар назылыг уругларга</w:t>
      </w:r>
      <w:r w:rsidR="0012046E" w:rsidRPr="00364904">
        <w:rPr>
          <w:rFonts w:ascii="Times New Roman" w:hAnsi="Times New Roman" w:cs="Times New Roman"/>
          <w:sz w:val="28"/>
          <w:szCs w:val="28"/>
          <w:lang w:val="tt-RU"/>
        </w:rPr>
        <w:t>: “Күдерек”, “Долаана”, “Мээң өг</w:t>
      </w:r>
      <w:r>
        <w:rPr>
          <w:rFonts w:ascii="Times New Roman" w:hAnsi="Times New Roman" w:cs="Times New Roman"/>
          <w:sz w:val="28"/>
          <w:szCs w:val="28"/>
          <w:lang w:val="tt-RU"/>
        </w:rPr>
        <w:t>-бүлем”</w:t>
      </w:r>
      <w:r w:rsidR="0012046E" w:rsidRPr="00364904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12046E" w:rsidRPr="00364904" w:rsidRDefault="00364904" w:rsidP="0036490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B4589">
        <w:rPr>
          <w:rFonts w:ascii="Times New Roman" w:hAnsi="Times New Roman" w:cs="Times New Roman"/>
          <w:sz w:val="28"/>
          <w:szCs w:val="28"/>
          <w:lang w:val="tt-RU"/>
        </w:rPr>
        <w:t xml:space="preserve">3-4 </w:t>
      </w:r>
      <w:r>
        <w:rPr>
          <w:rFonts w:ascii="Times New Roman" w:hAnsi="Times New Roman" w:cs="Times New Roman"/>
          <w:sz w:val="28"/>
          <w:szCs w:val="28"/>
          <w:lang w:val="tt-RU"/>
        </w:rPr>
        <w:t>хар назылыг уругларга</w:t>
      </w:r>
      <w:r w:rsidR="0012046E" w:rsidRPr="002B4589">
        <w:rPr>
          <w:rFonts w:ascii="Times New Roman" w:hAnsi="Times New Roman" w:cs="Times New Roman"/>
          <w:sz w:val="28"/>
          <w:szCs w:val="28"/>
          <w:lang w:val="tt-RU"/>
        </w:rPr>
        <w:t>: “Хөглүгүннер</w:t>
      </w:r>
      <w:r w:rsidRPr="002B4589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12046E" w:rsidRPr="002B4589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12046E" w:rsidRPr="002B4589" w:rsidRDefault="00364904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B4589">
        <w:rPr>
          <w:rFonts w:ascii="Times New Roman" w:hAnsi="Times New Roman" w:cs="Times New Roman"/>
          <w:sz w:val="28"/>
          <w:szCs w:val="28"/>
          <w:lang w:val="tt-RU"/>
        </w:rPr>
        <w:t xml:space="preserve">4-5 </w:t>
      </w:r>
      <w:r>
        <w:rPr>
          <w:rFonts w:ascii="Times New Roman" w:hAnsi="Times New Roman" w:cs="Times New Roman"/>
          <w:sz w:val="28"/>
          <w:szCs w:val="28"/>
          <w:lang w:val="tt-RU"/>
        </w:rPr>
        <w:t>хар назылыг уругларга</w:t>
      </w:r>
      <w:r w:rsidR="0012046E" w:rsidRPr="002B4589">
        <w:rPr>
          <w:rFonts w:ascii="Times New Roman" w:hAnsi="Times New Roman" w:cs="Times New Roman"/>
          <w:sz w:val="28"/>
          <w:szCs w:val="28"/>
          <w:lang w:val="tt-RU"/>
        </w:rPr>
        <w:t>: “Сөстер</w:t>
      </w:r>
      <w:r w:rsidRPr="002B4589">
        <w:rPr>
          <w:rFonts w:ascii="Times New Roman" w:hAnsi="Times New Roman" w:cs="Times New Roman"/>
          <w:sz w:val="28"/>
          <w:szCs w:val="28"/>
          <w:lang w:val="tt-RU"/>
        </w:rPr>
        <w:t>оюну”</w:t>
      </w:r>
      <w:r w:rsidR="0012046E" w:rsidRPr="002B4589">
        <w:rPr>
          <w:rFonts w:ascii="Times New Roman" w:hAnsi="Times New Roman" w:cs="Times New Roman"/>
          <w:sz w:val="28"/>
          <w:szCs w:val="28"/>
          <w:lang w:val="tt-RU"/>
        </w:rPr>
        <w:t>;.</w:t>
      </w:r>
    </w:p>
    <w:p w:rsidR="0012046E" w:rsidRPr="002B4589" w:rsidRDefault="00364904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B4589">
        <w:rPr>
          <w:rFonts w:ascii="Times New Roman" w:hAnsi="Times New Roman" w:cs="Times New Roman"/>
          <w:sz w:val="28"/>
          <w:szCs w:val="28"/>
          <w:lang w:val="tt-RU"/>
        </w:rPr>
        <w:t xml:space="preserve"> 5-6 </w:t>
      </w:r>
      <w:r>
        <w:rPr>
          <w:rFonts w:ascii="Times New Roman" w:hAnsi="Times New Roman" w:cs="Times New Roman"/>
          <w:sz w:val="28"/>
          <w:szCs w:val="28"/>
          <w:lang w:val="tt-RU"/>
        </w:rPr>
        <w:t>хар назылыг уругларга</w:t>
      </w:r>
      <w:r w:rsidR="0012046E" w:rsidRPr="002B4589">
        <w:rPr>
          <w:rFonts w:ascii="Times New Roman" w:hAnsi="Times New Roman" w:cs="Times New Roman"/>
          <w:sz w:val="28"/>
          <w:szCs w:val="28"/>
          <w:lang w:val="tt-RU"/>
        </w:rPr>
        <w:t>: “Дыңнаксанчыгтыва</w:t>
      </w:r>
      <w:r w:rsidRPr="002B4589">
        <w:rPr>
          <w:rFonts w:ascii="Times New Roman" w:hAnsi="Times New Roman" w:cs="Times New Roman"/>
          <w:sz w:val="28"/>
          <w:szCs w:val="28"/>
          <w:lang w:val="tt-RU"/>
        </w:rPr>
        <w:t>чугаа”</w:t>
      </w:r>
      <w:r w:rsidR="0012046E" w:rsidRPr="002B4589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12046E" w:rsidRPr="002B4589" w:rsidRDefault="00364904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B4589">
        <w:rPr>
          <w:rFonts w:ascii="Times New Roman" w:hAnsi="Times New Roman" w:cs="Times New Roman"/>
          <w:sz w:val="28"/>
          <w:szCs w:val="28"/>
          <w:lang w:val="tt-RU"/>
        </w:rPr>
        <w:t xml:space="preserve">6-7 </w:t>
      </w:r>
      <w:r>
        <w:rPr>
          <w:rFonts w:ascii="Times New Roman" w:hAnsi="Times New Roman" w:cs="Times New Roman"/>
          <w:sz w:val="28"/>
          <w:szCs w:val="28"/>
          <w:lang w:val="tt-RU"/>
        </w:rPr>
        <w:t>хар назылыг уругларга</w:t>
      </w:r>
      <w:r w:rsidR="0012046E" w:rsidRPr="002B4589">
        <w:rPr>
          <w:rFonts w:ascii="Times New Roman" w:hAnsi="Times New Roman" w:cs="Times New Roman"/>
          <w:sz w:val="28"/>
          <w:szCs w:val="28"/>
          <w:lang w:val="tt-RU"/>
        </w:rPr>
        <w:t>: “Үжүктер</w:t>
      </w:r>
      <w:r w:rsidRPr="002B4589">
        <w:rPr>
          <w:rFonts w:ascii="Times New Roman" w:hAnsi="Times New Roman" w:cs="Times New Roman"/>
          <w:sz w:val="28"/>
          <w:szCs w:val="28"/>
          <w:lang w:val="tt-RU"/>
        </w:rPr>
        <w:t>таалыңы”</w:t>
      </w:r>
      <w:r w:rsidR="0012046E" w:rsidRPr="002B4589">
        <w:rPr>
          <w:rFonts w:ascii="Times New Roman" w:hAnsi="Times New Roman" w:cs="Times New Roman"/>
          <w:sz w:val="28"/>
          <w:szCs w:val="28"/>
          <w:lang w:val="tt-RU"/>
        </w:rPr>
        <w:t>; “Бөмбүрз</w:t>
      </w:r>
      <w:r w:rsidRPr="002B4589">
        <w:rPr>
          <w:rFonts w:ascii="Times New Roman" w:hAnsi="Times New Roman" w:cs="Times New Roman"/>
          <w:sz w:val="28"/>
          <w:szCs w:val="28"/>
          <w:lang w:val="tt-RU"/>
        </w:rPr>
        <w:t>ек”</w:t>
      </w:r>
      <w:r w:rsidR="0012046E" w:rsidRPr="002B4589">
        <w:rPr>
          <w:rFonts w:ascii="Times New Roman" w:hAnsi="Times New Roman" w:cs="Times New Roman"/>
          <w:sz w:val="28"/>
          <w:szCs w:val="28"/>
          <w:lang w:val="tt-RU"/>
        </w:rPr>
        <w:t>;“Үле</w:t>
      </w:r>
      <w:r w:rsidRPr="002B4589">
        <w:rPr>
          <w:rFonts w:ascii="Times New Roman" w:hAnsi="Times New Roman" w:cs="Times New Roman"/>
          <w:sz w:val="28"/>
          <w:szCs w:val="28"/>
          <w:lang w:val="tt-RU"/>
        </w:rPr>
        <w:t>гер”</w:t>
      </w:r>
      <w:r w:rsidR="0012046E" w:rsidRPr="002B458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2046E" w:rsidRPr="002A3AB4" w:rsidRDefault="0012046E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2410460</wp:posOffset>
            </wp:positionH>
            <wp:positionV relativeFrom="paragraph">
              <wp:posOffset>234950</wp:posOffset>
            </wp:positionV>
            <wp:extent cx="3757930" cy="1958975"/>
            <wp:effectExtent l="0" t="0" r="0" b="0"/>
            <wp:wrapTight wrapText="bothSides">
              <wp:wrapPolygon edited="0">
                <wp:start x="0" y="0"/>
                <wp:lineTo x="0" y="21425"/>
                <wp:lineTo x="21461" y="21425"/>
                <wp:lineTo x="2146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160" t="15953" r="21786" b="38333"/>
                    <a:stretch/>
                  </pic:blipFill>
                  <pic:spPr bwMode="auto">
                    <a:xfrm>
                      <a:off x="0" y="0"/>
                      <a:ext cx="3757930" cy="195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296C">
        <w:rPr>
          <w:rFonts w:ascii="Times New Roman" w:hAnsi="Times New Roman" w:cs="Times New Roman"/>
          <w:sz w:val="28"/>
          <w:szCs w:val="28"/>
          <w:lang w:val="tt-RU"/>
        </w:rPr>
        <w:t xml:space="preserve">   Оон аңгыда, </w:t>
      </w:r>
      <w:r w:rsidR="00D6296C" w:rsidRPr="002B4589">
        <w:rPr>
          <w:rFonts w:ascii="Times New Roman" w:hAnsi="Times New Roman"/>
          <w:sz w:val="28"/>
          <w:szCs w:val="20"/>
          <w:lang w:val="tt-RU"/>
        </w:rPr>
        <w:t>С.К. Тока</w:t>
      </w:r>
      <w:r w:rsidR="00D6296C">
        <w:rPr>
          <w:rFonts w:ascii="Times New Roman" w:hAnsi="Times New Roman"/>
          <w:sz w:val="28"/>
          <w:szCs w:val="20"/>
          <w:lang w:val="tt-RU"/>
        </w:rPr>
        <w:t>ның</w:t>
      </w:r>
      <w:r w:rsidR="00D6296C" w:rsidRPr="002B4589">
        <w:rPr>
          <w:rFonts w:ascii="Times New Roman" w:hAnsi="Times New Roman"/>
          <w:sz w:val="28"/>
          <w:szCs w:val="20"/>
          <w:lang w:val="tt-RU"/>
        </w:rPr>
        <w:t>, В.Ш. Кок-оол</w:t>
      </w:r>
      <w:r w:rsidR="00D6296C">
        <w:rPr>
          <w:rFonts w:ascii="Times New Roman" w:hAnsi="Times New Roman"/>
          <w:sz w:val="28"/>
          <w:szCs w:val="20"/>
          <w:lang w:val="tt-RU"/>
        </w:rPr>
        <w:t>дуң</w:t>
      </w:r>
      <w:r w:rsidR="00D6296C" w:rsidRPr="002B4589">
        <w:rPr>
          <w:rFonts w:ascii="Times New Roman" w:hAnsi="Times New Roman"/>
          <w:sz w:val="28"/>
          <w:szCs w:val="20"/>
          <w:lang w:val="tt-RU"/>
        </w:rPr>
        <w:t>, С.А. Сарыг-оол</w:t>
      </w:r>
      <w:r w:rsidR="00D6296C">
        <w:rPr>
          <w:rFonts w:ascii="Times New Roman" w:hAnsi="Times New Roman"/>
          <w:sz w:val="28"/>
          <w:szCs w:val="20"/>
          <w:lang w:val="tt-RU"/>
        </w:rPr>
        <w:t>дуң</w:t>
      </w:r>
      <w:r w:rsidR="00D6296C" w:rsidRPr="002B4589">
        <w:rPr>
          <w:rFonts w:ascii="Times New Roman" w:hAnsi="Times New Roman"/>
          <w:sz w:val="28"/>
          <w:szCs w:val="20"/>
          <w:lang w:val="tt-RU"/>
        </w:rPr>
        <w:t>, С.Б. Пюрбю</w:t>
      </w:r>
      <w:r w:rsidR="00D6296C">
        <w:rPr>
          <w:rFonts w:ascii="Times New Roman" w:hAnsi="Times New Roman"/>
          <w:sz w:val="28"/>
          <w:szCs w:val="20"/>
          <w:lang w:val="tt-RU"/>
        </w:rPr>
        <w:t>нүң</w:t>
      </w:r>
      <w:r w:rsidR="00D6296C" w:rsidRPr="002B4589">
        <w:rPr>
          <w:rFonts w:ascii="Times New Roman" w:hAnsi="Times New Roman"/>
          <w:sz w:val="28"/>
          <w:szCs w:val="20"/>
          <w:lang w:val="tt-RU"/>
        </w:rPr>
        <w:t>, С.Сурун-оол</w:t>
      </w:r>
      <w:r w:rsidR="00D6296C">
        <w:rPr>
          <w:rFonts w:ascii="Times New Roman" w:hAnsi="Times New Roman"/>
          <w:sz w:val="28"/>
          <w:szCs w:val="20"/>
          <w:lang w:val="tt-RU"/>
        </w:rPr>
        <w:t xml:space="preserve">дуң 5 тому </w:t>
      </w:r>
      <w:r w:rsidR="00D6296C" w:rsidRPr="0009567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6296C">
        <w:rPr>
          <w:rFonts w:ascii="Times New Roman" w:hAnsi="Times New Roman" w:cs="Times New Roman"/>
          <w:sz w:val="28"/>
          <w:szCs w:val="28"/>
          <w:lang w:val="kk-KZ"/>
        </w:rPr>
        <w:t>Тыва чогаалчыларның чогаалдарының школаның ном саңы</w:t>
      </w:r>
      <w:r w:rsidR="00D6296C" w:rsidRPr="002B4589">
        <w:rPr>
          <w:rFonts w:ascii="Times New Roman" w:hAnsi="Times New Roman"/>
          <w:sz w:val="28"/>
          <w:szCs w:val="20"/>
          <w:lang w:val="tt-RU"/>
        </w:rPr>
        <w:t xml:space="preserve">» </w:t>
      </w:r>
      <w:r w:rsidR="00D6296C">
        <w:rPr>
          <w:rFonts w:ascii="Times New Roman" w:hAnsi="Times New Roman"/>
          <w:sz w:val="28"/>
          <w:szCs w:val="20"/>
          <w:lang w:val="tt-RU"/>
        </w:rPr>
        <w:t>деп серияда парлаттынган.</w:t>
      </w:r>
      <w:r w:rsidR="00067A71">
        <w:rPr>
          <w:rFonts w:ascii="Times New Roman" w:hAnsi="Times New Roman"/>
          <w:sz w:val="28"/>
          <w:szCs w:val="20"/>
          <w:lang w:val="tt-RU"/>
        </w:rPr>
        <w:t>Т</w:t>
      </w:r>
      <w:r w:rsidR="00D6296C">
        <w:rPr>
          <w:rFonts w:ascii="Times New Roman" w:hAnsi="Times New Roman"/>
          <w:sz w:val="28"/>
          <w:szCs w:val="20"/>
          <w:lang w:val="tt-RU"/>
        </w:rPr>
        <w:t xml:space="preserve">ыва </w:t>
      </w:r>
      <w:r w:rsidR="00067A71">
        <w:rPr>
          <w:rFonts w:ascii="Times New Roman" w:hAnsi="Times New Roman"/>
          <w:sz w:val="28"/>
          <w:szCs w:val="20"/>
          <w:lang w:val="tt-RU"/>
        </w:rPr>
        <w:t xml:space="preserve">чогаалчыларның </w:t>
      </w:r>
      <w:r w:rsidR="00067A71" w:rsidRPr="00D6296C">
        <w:rPr>
          <w:rFonts w:ascii="Times New Roman" w:hAnsi="Times New Roman"/>
          <w:sz w:val="28"/>
          <w:szCs w:val="20"/>
          <w:lang w:val="tt-RU"/>
        </w:rPr>
        <w:t>И. Бадра</w:t>
      </w:r>
      <w:r w:rsidR="00067A71">
        <w:rPr>
          <w:rFonts w:ascii="Times New Roman" w:hAnsi="Times New Roman"/>
          <w:sz w:val="28"/>
          <w:szCs w:val="20"/>
          <w:lang w:val="tt-RU"/>
        </w:rPr>
        <w:t>ның</w:t>
      </w:r>
      <w:r w:rsidR="00067A71" w:rsidRPr="00D6296C">
        <w:rPr>
          <w:rFonts w:ascii="Times New Roman" w:hAnsi="Times New Roman"/>
          <w:sz w:val="28"/>
          <w:szCs w:val="20"/>
          <w:lang w:val="tt-RU"/>
        </w:rPr>
        <w:t>, Э. Донгак</w:t>
      </w:r>
      <w:r w:rsidR="00067A71">
        <w:rPr>
          <w:rFonts w:ascii="Times New Roman" w:hAnsi="Times New Roman"/>
          <w:sz w:val="28"/>
          <w:szCs w:val="20"/>
          <w:lang w:val="tt-RU"/>
        </w:rPr>
        <w:t>тың</w:t>
      </w:r>
      <w:r w:rsidR="00067A71" w:rsidRPr="00D6296C">
        <w:rPr>
          <w:rFonts w:ascii="Times New Roman" w:hAnsi="Times New Roman"/>
          <w:sz w:val="28"/>
          <w:szCs w:val="20"/>
          <w:lang w:val="tt-RU"/>
        </w:rPr>
        <w:t>, О. Сувакпит</w:t>
      </w:r>
      <w:r w:rsidR="00067A71">
        <w:rPr>
          <w:rFonts w:ascii="Times New Roman" w:hAnsi="Times New Roman"/>
          <w:sz w:val="28"/>
          <w:szCs w:val="20"/>
          <w:lang w:val="tt-RU"/>
        </w:rPr>
        <w:t>тиң</w:t>
      </w:r>
      <w:r w:rsidR="00067A71" w:rsidRPr="00D6296C">
        <w:rPr>
          <w:rFonts w:ascii="Times New Roman" w:hAnsi="Times New Roman"/>
          <w:sz w:val="28"/>
          <w:szCs w:val="20"/>
          <w:lang w:val="tt-RU"/>
        </w:rPr>
        <w:t>, О.К.Саган-оол</w:t>
      </w:r>
      <w:r w:rsidR="00067A71">
        <w:rPr>
          <w:rFonts w:ascii="Times New Roman" w:hAnsi="Times New Roman"/>
          <w:sz w:val="28"/>
          <w:szCs w:val="20"/>
          <w:lang w:val="tt-RU"/>
        </w:rPr>
        <w:t>дуң</w:t>
      </w:r>
      <w:r w:rsidR="00067A71" w:rsidRPr="00D6296C">
        <w:rPr>
          <w:rFonts w:ascii="Times New Roman" w:hAnsi="Times New Roman"/>
          <w:sz w:val="28"/>
          <w:szCs w:val="20"/>
          <w:lang w:val="tt-RU"/>
        </w:rPr>
        <w:t>, Л.Б. Чадамба</w:t>
      </w:r>
      <w:r w:rsidR="00067A71">
        <w:rPr>
          <w:rFonts w:ascii="Times New Roman" w:hAnsi="Times New Roman"/>
          <w:sz w:val="28"/>
          <w:szCs w:val="20"/>
          <w:lang w:val="tt-RU"/>
        </w:rPr>
        <w:t xml:space="preserve">ның </w:t>
      </w:r>
      <w:r w:rsidR="00D6296C">
        <w:rPr>
          <w:rFonts w:ascii="Times New Roman" w:hAnsi="Times New Roman"/>
          <w:sz w:val="28"/>
          <w:szCs w:val="20"/>
          <w:lang w:val="tt-RU"/>
        </w:rPr>
        <w:t>чо</w:t>
      </w:r>
      <w:r w:rsidR="00067A71">
        <w:rPr>
          <w:rFonts w:ascii="Times New Roman" w:hAnsi="Times New Roman"/>
          <w:sz w:val="28"/>
          <w:szCs w:val="20"/>
          <w:lang w:val="tt-RU"/>
        </w:rPr>
        <w:t xml:space="preserve">гаалдарыныңарткан кезээ </w:t>
      </w:r>
      <w:r w:rsidR="00D6296C">
        <w:rPr>
          <w:rFonts w:ascii="Times New Roman" w:hAnsi="Times New Roman" w:cs="Times New Roman"/>
          <w:sz w:val="28"/>
          <w:szCs w:val="28"/>
          <w:lang w:val="tt-RU"/>
        </w:rPr>
        <w:t>2019 чылдың төнчүзүнге чедир парлаттына бээр.</w:t>
      </w:r>
      <w:r w:rsidR="00380B81">
        <w:rPr>
          <w:rFonts w:ascii="Times New Roman" w:hAnsi="Times New Roman"/>
          <w:sz w:val="28"/>
          <w:szCs w:val="20"/>
          <w:lang w:val="tt-RU"/>
        </w:rPr>
        <w:t xml:space="preserve">Тыва </w:t>
      </w:r>
      <w:r w:rsidR="00FD0358">
        <w:rPr>
          <w:rFonts w:ascii="Times New Roman" w:hAnsi="Times New Roman"/>
          <w:sz w:val="28"/>
          <w:szCs w:val="20"/>
          <w:lang w:val="tt-RU"/>
        </w:rPr>
        <w:t>дылдың Тайылбыр с</w:t>
      </w:r>
      <w:r w:rsidR="009B2DA7">
        <w:rPr>
          <w:rFonts w:ascii="Times New Roman" w:hAnsi="Times New Roman"/>
          <w:sz w:val="28"/>
          <w:szCs w:val="20"/>
          <w:lang w:val="tt-RU"/>
        </w:rPr>
        <w:t xml:space="preserve">ловарын тургузар ажыл, тыва литератураның Төөгүзүнүң 3-кү тому, 2-ги тому </w:t>
      </w:r>
      <w:r w:rsidR="00D35249">
        <w:rPr>
          <w:rFonts w:ascii="Times New Roman" w:hAnsi="Times New Roman" w:cs="Times New Roman"/>
          <w:sz w:val="28"/>
          <w:szCs w:val="28"/>
          <w:lang w:val="tt-RU"/>
        </w:rPr>
        <w:t>ТГСЭТШИ (ТДЛТЭШИ)</w:t>
      </w:r>
      <w:r w:rsidR="002A3AB4">
        <w:rPr>
          <w:rFonts w:ascii="Times New Roman" w:hAnsi="Times New Roman" w:cs="Times New Roman"/>
          <w:sz w:val="28"/>
          <w:szCs w:val="28"/>
          <w:lang w:val="tt-RU"/>
        </w:rPr>
        <w:t>-ниң эртем ажылдакчыларының киржилгези-биле</w:t>
      </w:r>
      <w:r w:rsidR="002A3AB4">
        <w:rPr>
          <w:rFonts w:ascii="Times New Roman" w:hAnsi="Times New Roman"/>
          <w:sz w:val="28"/>
          <w:szCs w:val="20"/>
          <w:lang w:val="tt-RU"/>
        </w:rPr>
        <w:t>уламчылаан</w:t>
      </w:r>
      <w:r w:rsidR="002A3AB4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2A3AB4">
        <w:rPr>
          <w:rFonts w:ascii="Times New Roman" w:hAnsi="Times New Roman" w:cs="Times New Roman"/>
          <w:sz w:val="28"/>
          <w:szCs w:val="28"/>
          <w:lang w:val="kk-KZ"/>
        </w:rPr>
        <w:t>«Урянхай-тыва энциклопедияның</w:t>
      </w:r>
      <w:r w:rsidR="002A3AB4" w:rsidRPr="0009567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A3AB4">
        <w:rPr>
          <w:rFonts w:ascii="Times New Roman" w:hAnsi="Times New Roman" w:cs="Times New Roman"/>
          <w:sz w:val="28"/>
          <w:szCs w:val="28"/>
          <w:lang w:val="kk-KZ"/>
        </w:rPr>
        <w:t xml:space="preserve"> бирги томун үндүреринге ажыл чоруттунуп турар. </w:t>
      </w:r>
    </w:p>
    <w:p w:rsidR="0012046E" w:rsidRPr="00991F15" w:rsidRDefault="00044CBB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44CBB">
        <w:rPr>
          <w:rFonts w:ascii="Times New Roman" w:hAnsi="Times New Roman" w:cs="Times New Roman"/>
          <w:i/>
          <w:sz w:val="28"/>
          <w:szCs w:val="28"/>
          <w:lang w:val="tt-RU"/>
        </w:rPr>
        <w:t>Тыва дылга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уругларга </w:t>
      </w:r>
      <w:r w:rsidR="00F0615A">
        <w:rPr>
          <w:rFonts w:ascii="Times New Roman" w:hAnsi="Times New Roman" w:cs="Times New Roman"/>
          <w:i/>
          <w:sz w:val="28"/>
          <w:szCs w:val="28"/>
          <w:lang w:val="tt-RU"/>
        </w:rPr>
        <w:t>назы-хар</w:t>
      </w:r>
      <w:r w:rsidR="00B5231D">
        <w:rPr>
          <w:rFonts w:ascii="Times New Roman" w:hAnsi="Times New Roman" w:cs="Times New Roman"/>
          <w:i/>
          <w:sz w:val="28"/>
          <w:szCs w:val="28"/>
          <w:lang w:val="tt-RU"/>
        </w:rPr>
        <w:t>ын</w:t>
      </w:r>
      <w:r w:rsidR="00F0615A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аайы-биле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уран-чечен </w:t>
      </w:r>
      <w:r w:rsidR="00F0615A">
        <w:rPr>
          <w:rFonts w:ascii="Times New Roman" w:hAnsi="Times New Roman" w:cs="Times New Roman"/>
          <w:i/>
          <w:sz w:val="28"/>
          <w:szCs w:val="28"/>
          <w:lang w:val="tt-RU"/>
        </w:rPr>
        <w:t xml:space="preserve">чогаалдарының саны </w:t>
      </w:r>
      <w:r w:rsidR="00991F15" w:rsidRPr="006E3721">
        <w:rPr>
          <w:rFonts w:ascii="Times New Roman" w:hAnsi="Times New Roman" w:cs="Times New Roman"/>
          <w:b/>
          <w:sz w:val="28"/>
          <w:szCs w:val="28"/>
          <w:lang w:val="tt-RU"/>
        </w:rPr>
        <w:t xml:space="preserve">2018 </w:t>
      </w:r>
      <w:r w:rsidR="00991F1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чылда </w:t>
      </w:r>
      <w:r w:rsidRPr="006E3721">
        <w:rPr>
          <w:rFonts w:ascii="Times New Roman" w:hAnsi="Times New Roman" w:cs="Times New Roman"/>
          <w:b/>
          <w:sz w:val="28"/>
          <w:szCs w:val="28"/>
          <w:lang w:val="tt-RU"/>
        </w:rPr>
        <w:t>5 единиц</w:t>
      </w:r>
      <w:r w:rsidR="00991F15">
        <w:rPr>
          <w:rFonts w:ascii="Times New Roman" w:hAnsi="Times New Roman" w:cs="Times New Roman"/>
          <w:b/>
          <w:sz w:val="28"/>
          <w:szCs w:val="28"/>
          <w:lang w:val="tt-RU"/>
        </w:rPr>
        <w:t>адан</w:t>
      </w:r>
      <w:r w:rsidR="00991F15" w:rsidRPr="006E372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2019 </w:t>
      </w:r>
      <w:r w:rsidR="00F0615A">
        <w:rPr>
          <w:rFonts w:ascii="Times New Roman" w:hAnsi="Times New Roman" w:cs="Times New Roman"/>
          <w:b/>
          <w:sz w:val="28"/>
          <w:szCs w:val="28"/>
          <w:lang w:val="tt-RU"/>
        </w:rPr>
        <w:t>чылда 9-ка чедир</w:t>
      </w:r>
      <w:r w:rsidR="00991F15">
        <w:rPr>
          <w:rFonts w:ascii="Times New Roman" w:hAnsi="Times New Roman" w:cs="Times New Roman"/>
          <w:sz w:val="28"/>
          <w:szCs w:val="28"/>
          <w:lang w:val="tt-RU"/>
        </w:rPr>
        <w:t xml:space="preserve">уругларга </w:t>
      </w:r>
      <w:r w:rsidR="00991F15" w:rsidRPr="006E3721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991F15" w:rsidRPr="006E3721">
        <w:rPr>
          <w:rFonts w:ascii="Times New Roman" w:hAnsi="Times New Roman" w:cs="Times New Roman"/>
          <w:i/>
          <w:sz w:val="28"/>
          <w:szCs w:val="28"/>
          <w:lang w:val="tt-RU"/>
        </w:rPr>
        <w:t>Тыва дыл</w:t>
      </w:r>
      <w:r w:rsidR="00991F15" w:rsidRPr="006E3721"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 w:rsidR="00991F15">
        <w:rPr>
          <w:rFonts w:ascii="Times New Roman" w:hAnsi="Times New Roman" w:cs="Times New Roman"/>
          <w:sz w:val="28"/>
          <w:szCs w:val="28"/>
          <w:lang w:val="tt-RU"/>
        </w:rPr>
        <w:t xml:space="preserve">номчугаштарының сериязын үндүргени-биле </w:t>
      </w:r>
      <w:r w:rsidR="0007238C">
        <w:rPr>
          <w:rFonts w:ascii="Times New Roman" w:hAnsi="Times New Roman" w:cs="Times New Roman"/>
          <w:sz w:val="28"/>
          <w:szCs w:val="28"/>
          <w:lang w:val="tt-RU"/>
        </w:rPr>
        <w:t xml:space="preserve">көргүзүкчү </w:t>
      </w:r>
      <w:r w:rsidR="00991F15">
        <w:rPr>
          <w:rFonts w:ascii="Times New Roman" w:hAnsi="Times New Roman" w:cs="Times New Roman"/>
          <w:sz w:val="28"/>
          <w:szCs w:val="28"/>
          <w:lang w:val="tt-RU"/>
        </w:rPr>
        <w:t>өскен</w:t>
      </w:r>
      <w:r w:rsidR="00F0615A">
        <w:rPr>
          <w:rFonts w:ascii="Times New Roman" w:hAnsi="Times New Roman" w:cs="Times New Roman"/>
          <w:sz w:val="28"/>
          <w:szCs w:val="28"/>
          <w:lang w:val="tt-RU"/>
        </w:rPr>
        <w:t xml:space="preserve">, ынчангаш план </w:t>
      </w:r>
      <w:r w:rsidR="00F0615A" w:rsidRPr="006E3721">
        <w:rPr>
          <w:rFonts w:ascii="Times New Roman" w:hAnsi="Times New Roman" w:cs="Times New Roman"/>
          <w:b/>
          <w:sz w:val="28"/>
          <w:szCs w:val="28"/>
          <w:lang w:val="tt-RU"/>
        </w:rPr>
        <w:t>80%</w:t>
      </w:r>
      <w:r w:rsidR="00F0615A">
        <w:rPr>
          <w:rFonts w:ascii="Times New Roman" w:hAnsi="Times New Roman" w:cs="Times New Roman"/>
          <w:sz w:val="28"/>
          <w:szCs w:val="28"/>
          <w:lang w:val="tt-RU"/>
        </w:rPr>
        <w:t xml:space="preserve"> ажыр күүсеттинген</w:t>
      </w:r>
      <w:r w:rsidR="00E9471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96BE6" w:rsidRDefault="006E3721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Школаларда өөренип турарларның </w:t>
      </w:r>
      <w:r w:rsidR="004A4ACB">
        <w:rPr>
          <w:rFonts w:ascii="Times New Roman" w:hAnsi="Times New Roman" w:cs="Times New Roman"/>
          <w:i/>
          <w:sz w:val="28"/>
          <w:szCs w:val="28"/>
          <w:lang w:val="tt-RU"/>
        </w:rPr>
        <w:t xml:space="preserve">чугаалажыр, дыл болгаш лингвокультура талазы-биле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компетенциялары</w:t>
      </w:r>
      <w:r w:rsidR="00B5600F">
        <w:rPr>
          <w:rFonts w:ascii="Times New Roman" w:hAnsi="Times New Roman" w:cs="Times New Roman"/>
          <w:i/>
          <w:sz w:val="28"/>
          <w:szCs w:val="28"/>
          <w:lang w:val="tt-RU"/>
        </w:rPr>
        <w:t>н хевирлээр айтырыгларга э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ртем, эртем-методиктиг </w:t>
      </w:r>
      <w:r w:rsidR="00496BE6">
        <w:rPr>
          <w:rFonts w:ascii="Times New Roman" w:hAnsi="Times New Roman" w:cs="Times New Roman"/>
          <w:i/>
          <w:sz w:val="28"/>
          <w:szCs w:val="28"/>
          <w:lang w:val="tt-RU"/>
        </w:rPr>
        <w:t>чүүлдерпарлаттынып</w:t>
      </w:r>
      <w:r w:rsidR="00496BE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496BE6">
        <w:rPr>
          <w:rFonts w:ascii="Times New Roman" w:hAnsi="Times New Roman" w:cs="Times New Roman"/>
          <w:i/>
          <w:sz w:val="28"/>
          <w:szCs w:val="28"/>
          <w:lang w:val="tt-RU"/>
        </w:rPr>
        <w:t>тыва дылдың лингводидактиктиг болгаш лингвокультурлуг үндезиннерин өөредир</w:t>
      </w:r>
      <w:r w:rsidR="00496BE6" w:rsidRPr="00B5600F">
        <w:rPr>
          <w:rFonts w:ascii="Times New Roman" w:hAnsi="Times New Roman" w:cs="Times New Roman"/>
          <w:sz w:val="28"/>
          <w:szCs w:val="28"/>
          <w:lang w:val="tt-RU"/>
        </w:rPr>
        <w:t>ажылдар доктаамал чоруттунуп турар</w:t>
      </w:r>
      <w:r w:rsidR="00496BE6">
        <w:rPr>
          <w:rFonts w:ascii="Times New Roman" w:hAnsi="Times New Roman" w:cs="Times New Roman"/>
          <w:sz w:val="28"/>
          <w:szCs w:val="28"/>
          <w:lang w:val="tt-RU"/>
        </w:rPr>
        <w:t xml:space="preserve">, план база күүсеттинген, 6 ажыл парлаттынган, </w:t>
      </w:r>
      <w:r w:rsidR="00496BE6" w:rsidRPr="00496BE6">
        <w:rPr>
          <w:rFonts w:ascii="Times New Roman" w:hAnsi="Times New Roman" w:cs="Times New Roman"/>
          <w:b/>
          <w:sz w:val="28"/>
          <w:szCs w:val="28"/>
          <w:lang w:val="tt-RU"/>
        </w:rPr>
        <w:t>2018 чылдыындан</w:t>
      </w:r>
      <w:r w:rsidR="00496BE6" w:rsidRPr="005E700F">
        <w:rPr>
          <w:rFonts w:ascii="Times New Roman" w:hAnsi="Times New Roman" w:cs="Times New Roman"/>
          <w:b/>
          <w:sz w:val="28"/>
          <w:szCs w:val="28"/>
          <w:lang w:val="ky-KG"/>
        </w:rPr>
        <w:t>16,6%</w:t>
      </w:r>
      <w:r w:rsidR="00496BE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көвүдээн</w:t>
      </w:r>
      <w:r w:rsidR="00B5600F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</w:p>
    <w:p w:rsidR="0012046E" w:rsidRPr="004A1F7B" w:rsidRDefault="00786C74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10 электроннуг өөредилге </w:t>
      </w:r>
      <w:r w:rsidR="004A1F7B">
        <w:rPr>
          <w:rFonts w:ascii="Times New Roman" w:hAnsi="Times New Roman" w:cs="Times New Roman"/>
          <w:sz w:val="28"/>
          <w:szCs w:val="28"/>
          <w:lang w:val="ky-KG"/>
        </w:rPr>
        <w:t>курлавырлары (</w:t>
      </w:r>
      <w:r>
        <w:rPr>
          <w:rFonts w:ascii="Times New Roman" w:hAnsi="Times New Roman" w:cs="Times New Roman"/>
          <w:sz w:val="28"/>
          <w:szCs w:val="28"/>
          <w:lang w:val="ky-KG"/>
        </w:rPr>
        <w:t>ресурстары</w:t>
      </w:r>
      <w:r w:rsidR="004A1F7B">
        <w:rPr>
          <w:rFonts w:ascii="Times New Roman" w:hAnsi="Times New Roman" w:cs="Times New Roman"/>
          <w:sz w:val="28"/>
          <w:szCs w:val="28"/>
          <w:lang w:val="ky-KG"/>
        </w:rPr>
        <w:t>)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кылдынган </w:t>
      </w:r>
      <w:r w:rsidR="0012046E" w:rsidRPr="004A1F7B">
        <w:rPr>
          <w:rFonts w:ascii="Times New Roman" w:hAnsi="Times New Roman" w:cs="Times New Roman"/>
          <w:sz w:val="28"/>
          <w:szCs w:val="28"/>
          <w:lang w:val="ky-KG"/>
        </w:rPr>
        <w:t>(</w:t>
      </w:r>
      <w:r w:rsidR="00FF5AB1">
        <w:rPr>
          <w:rFonts w:ascii="Times New Roman" w:hAnsi="Times New Roman" w:cs="Times New Roman"/>
          <w:i/>
          <w:sz w:val="24"/>
          <w:szCs w:val="24"/>
          <w:lang w:val="tt-RU"/>
        </w:rPr>
        <w:t>5-</w:t>
      </w:r>
      <w:r w:rsidRPr="00786C74">
        <w:rPr>
          <w:rFonts w:ascii="Times New Roman" w:hAnsi="Times New Roman" w:cs="Times New Roman"/>
          <w:i/>
          <w:sz w:val="24"/>
          <w:szCs w:val="24"/>
          <w:lang w:val="tt-RU"/>
        </w:rPr>
        <w:t>9 класс</w:t>
      </w:r>
      <w:r w:rsidR="00FF5AB1">
        <w:rPr>
          <w:rFonts w:ascii="Times New Roman" w:hAnsi="Times New Roman" w:cs="Times New Roman"/>
          <w:i/>
          <w:sz w:val="24"/>
          <w:szCs w:val="24"/>
          <w:lang w:val="tt-RU"/>
        </w:rPr>
        <w:t>тарга тыва чогаалга</w:t>
      </w:r>
      <w:r w:rsidR="00FF5AB1" w:rsidRPr="00FF5AB1">
        <w:rPr>
          <w:rFonts w:ascii="Times New Roman" w:hAnsi="Times New Roman" w:cs="Times New Roman"/>
          <w:i/>
          <w:sz w:val="24"/>
          <w:szCs w:val="24"/>
          <w:lang w:val="tt-RU"/>
        </w:rPr>
        <w:t>өөредилге номнары</w:t>
      </w:r>
      <w:r w:rsidR="00FF5AB1">
        <w:rPr>
          <w:rFonts w:ascii="Times New Roman" w:hAnsi="Times New Roman" w:cs="Times New Roman"/>
          <w:i/>
          <w:sz w:val="24"/>
          <w:szCs w:val="24"/>
          <w:lang w:val="tt-RU"/>
        </w:rPr>
        <w:t>– 6;9 класстарга тыва дылга хыналда</w:t>
      </w:r>
      <w:r w:rsidR="004966BF">
        <w:rPr>
          <w:rFonts w:ascii="Times New Roman" w:hAnsi="Times New Roman" w:cs="Times New Roman"/>
          <w:i/>
          <w:sz w:val="24"/>
          <w:szCs w:val="24"/>
          <w:lang w:val="tt-RU"/>
        </w:rPr>
        <w:t>-хемчег</w:t>
      </w:r>
      <w:r w:rsidR="00FF5AB1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материалдарның көргүзүгхевирлери - 1</w:t>
      </w:r>
      <w:r w:rsidR="00FF5AB1" w:rsidRPr="004A1F7B">
        <w:rPr>
          <w:rFonts w:ascii="Times New Roman" w:hAnsi="Times New Roman" w:cs="Times New Roman"/>
          <w:i/>
          <w:sz w:val="24"/>
          <w:szCs w:val="24"/>
          <w:lang w:val="ky-KG"/>
        </w:rPr>
        <w:t>;</w:t>
      </w:r>
      <w:r w:rsidR="00FF5AB1">
        <w:rPr>
          <w:rFonts w:ascii="Times New Roman" w:hAnsi="Times New Roman" w:cs="Times New Roman"/>
          <w:i/>
          <w:sz w:val="24"/>
          <w:szCs w:val="24"/>
          <w:lang w:val="tt-RU"/>
        </w:rPr>
        <w:t xml:space="preserve"> 4</w:t>
      </w:r>
      <w:r w:rsidR="004966BF">
        <w:rPr>
          <w:rFonts w:ascii="Times New Roman" w:hAnsi="Times New Roman" w:cs="Times New Roman"/>
          <w:i/>
          <w:sz w:val="24"/>
          <w:szCs w:val="24"/>
          <w:lang w:val="tt-RU"/>
        </w:rPr>
        <w:t>, 9</w:t>
      </w:r>
      <w:r w:rsidR="00FF5AB1">
        <w:rPr>
          <w:rFonts w:ascii="Times New Roman" w:hAnsi="Times New Roman" w:cs="Times New Roman"/>
          <w:i/>
          <w:sz w:val="24"/>
          <w:szCs w:val="24"/>
          <w:lang w:val="tt-RU"/>
        </w:rPr>
        <w:t xml:space="preserve">, 11 класстарга тыва дылга регионалдыг түңнел хыналда ажылдарның </w:t>
      </w:r>
      <w:r w:rsidR="004A1F7B">
        <w:rPr>
          <w:rFonts w:ascii="Times New Roman" w:hAnsi="Times New Roman" w:cs="Times New Roman"/>
          <w:i/>
          <w:sz w:val="24"/>
          <w:szCs w:val="24"/>
          <w:lang w:val="tt-RU"/>
        </w:rPr>
        <w:t>көргүзүг хевир</w:t>
      </w:r>
      <w:r w:rsidR="00FF5AB1">
        <w:rPr>
          <w:rFonts w:ascii="Times New Roman" w:hAnsi="Times New Roman" w:cs="Times New Roman"/>
          <w:i/>
          <w:sz w:val="24"/>
          <w:szCs w:val="24"/>
          <w:lang w:val="tt-RU"/>
        </w:rPr>
        <w:t>лери – 3)</w:t>
      </w:r>
      <w:r w:rsidR="004A1F7B">
        <w:rPr>
          <w:rFonts w:ascii="Times New Roman" w:hAnsi="Times New Roman" w:cs="Times New Roman"/>
          <w:i/>
          <w:sz w:val="24"/>
          <w:szCs w:val="24"/>
          <w:lang w:val="tt-RU"/>
        </w:rPr>
        <w:t xml:space="preserve">, </w:t>
      </w:r>
      <w:r w:rsidR="004A1F7B" w:rsidRPr="004A1F7B">
        <w:rPr>
          <w:rFonts w:ascii="Times New Roman" w:hAnsi="Times New Roman" w:cs="Times New Roman"/>
          <w:sz w:val="28"/>
          <w:szCs w:val="28"/>
          <w:lang w:val="tt-RU"/>
        </w:rPr>
        <w:t>мында базаиндикатор</w:t>
      </w:r>
      <w:r w:rsidR="004A1F7B" w:rsidRPr="004A1F7B">
        <w:rPr>
          <w:rFonts w:ascii="Times New Roman" w:hAnsi="Times New Roman" w:cs="Times New Roman"/>
          <w:sz w:val="28"/>
          <w:szCs w:val="28"/>
          <w:lang w:val="ky-KG"/>
        </w:rPr>
        <w:t>100%</w:t>
      </w:r>
      <w:r w:rsidR="004A1F7B">
        <w:rPr>
          <w:rFonts w:ascii="Times New Roman" w:hAnsi="Times New Roman" w:cs="Times New Roman"/>
          <w:sz w:val="28"/>
          <w:szCs w:val="28"/>
          <w:lang w:val="ky-KG"/>
        </w:rPr>
        <w:t xml:space="preserve"> четкенин чугаалап болур</w:t>
      </w:r>
      <w:r w:rsidR="0012046E" w:rsidRPr="004A1F7B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12046E" w:rsidRPr="002E2EA5" w:rsidRDefault="007E510B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C645D">
        <w:rPr>
          <w:rFonts w:ascii="Times New Roman" w:hAnsi="Times New Roman" w:cs="Times New Roman"/>
          <w:i/>
          <w:sz w:val="28"/>
          <w:szCs w:val="28"/>
          <w:lang w:val="ky-KG"/>
        </w:rPr>
        <w:t xml:space="preserve">Чаа </w:t>
      </w:r>
      <w:r w:rsidR="00B5231D">
        <w:rPr>
          <w:rFonts w:ascii="Times New Roman" w:hAnsi="Times New Roman" w:cs="Times New Roman"/>
          <w:i/>
          <w:sz w:val="28"/>
          <w:szCs w:val="28"/>
          <w:lang w:val="ky-KG"/>
        </w:rPr>
        <w:t>салгалдың ФКӨС езугаар</w:t>
      </w:r>
      <w:r w:rsidRPr="00CC645D">
        <w:rPr>
          <w:rFonts w:ascii="Times New Roman" w:hAnsi="Times New Roman" w:cs="Times New Roman"/>
          <w:i/>
          <w:sz w:val="28"/>
          <w:szCs w:val="28"/>
          <w:lang w:val="ky-KG"/>
        </w:rPr>
        <w:t xml:space="preserve"> тыва дылга, литературлу</w:t>
      </w:r>
      <w:r w:rsidR="00CC645D" w:rsidRPr="00CC645D">
        <w:rPr>
          <w:rFonts w:ascii="Times New Roman" w:hAnsi="Times New Roman" w:cs="Times New Roman"/>
          <w:i/>
          <w:sz w:val="28"/>
          <w:szCs w:val="28"/>
          <w:lang w:val="ky-KG"/>
        </w:rPr>
        <w:t>г номчулгага болгаш чогаалгаөөредилге-методиктиг</w:t>
      </w:r>
      <w:r w:rsidR="00CC645D">
        <w:rPr>
          <w:rFonts w:ascii="Times New Roman" w:hAnsi="Times New Roman" w:cs="Times New Roman"/>
          <w:i/>
          <w:sz w:val="28"/>
          <w:szCs w:val="28"/>
          <w:lang w:val="ky-KG"/>
        </w:rPr>
        <w:t>сүмелер ажылдап кылыр</w:t>
      </w:r>
      <w:r w:rsidR="00501E03">
        <w:rPr>
          <w:rFonts w:ascii="Times New Roman" w:hAnsi="Times New Roman" w:cs="Times New Roman"/>
          <w:i/>
          <w:sz w:val="28"/>
          <w:szCs w:val="28"/>
          <w:lang w:val="ky-KG"/>
        </w:rPr>
        <w:t>ы</w:t>
      </w:r>
      <w:r w:rsidR="00CC645D">
        <w:rPr>
          <w:rFonts w:ascii="Times New Roman" w:hAnsi="Times New Roman" w:cs="Times New Roman"/>
          <w:i/>
          <w:sz w:val="28"/>
          <w:szCs w:val="28"/>
          <w:lang w:val="ky-KG"/>
        </w:rPr>
        <w:t xml:space="preserve"> болгаш үндүрери-биле </w:t>
      </w:r>
      <w:r w:rsidR="00CC645D">
        <w:rPr>
          <w:rFonts w:ascii="Times New Roman" w:hAnsi="Times New Roman" w:cs="Times New Roman"/>
          <w:sz w:val="28"/>
          <w:szCs w:val="28"/>
          <w:lang w:val="ky-KG"/>
        </w:rPr>
        <w:t xml:space="preserve">отчеттуг чыл үре-түңнелдиг болган, планны </w:t>
      </w:r>
      <w:r w:rsidR="00CC645D" w:rsidRPr="00E20BB8">
        <w:rPr>
          <w:rFonts w:ascii="Times New Roman" w:hAnsi="Times New Roman" w:cs="Times New Roman"/>
          <w:b/>
          <w:sz w:val="28"/>
          <w:szCs w:val="28"/>
          <w:lang w:val="ky-KG"/>
        </w:rPr>
        <w:t>140%</w:t>
      </w:r>
      <w:r w:rsidR="00CC645D">
        <w:rPr>
          <w:rFonts w:ascii="Times New Roman" w:hAnsi="Times New Roman" w:cs="Times New Roman"/>
          <w:sz w:val="28"/>
          <w:szCs w:val="28"/>
          <w:lang w:val="ky-KG"/>
        </w:rPr>
        <w:t xml:space="preserve"> азы </w:t>
      </w:r>
      <w:r w:rsidR="00CC645D">
        <w:rPr>
          <w:rFonts w:ascii="Times New Roman" w:hAnsi="Times New Roman" w:cs="Times New Roman"/>
          <w:b/>
          <w:sz w:val="28"/>
          <w:szCs w:val="28"/>
          <w:lang w:val="ky-KG"/>
        </w:rPr>
        <w:t>планда</w:t>
      </w:r>
      <w:r w:rsidR="00CC645D" w:rsidRPr="00E20BB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10</w:t>
      </w:r>
      <w:r w:rsidR="00CC645D">
        <w:rPr>
          <w:rFonts w:ascii="Times New Roman" w:hAnsi="Times New Roman" w:cs="Times New Roman"/>
          <w:b/>
          <w:sz w:val="28"/>
          <w:szCs w:val="28"/>
          <w:lang w:val="ky-KG"/>
        </w:rPr>
        <w:t xml:space="preserve">-дан херек кырында 14 единица </w:t>
      </w:r>
      <w:r w:rsidR="00CC645D" w:rsidRPr="00CC645D">
        <w:rPr>
          <w:rFonts w:ascii="Times New Roman" w:hAnsi="Times New Roman" w:cs="Times New Roman"/>
          <w:sz w:val="28"/>
          <w:szCs w:val="28"/>
          <w:lang w:val="ky-KG"/>
        </w:rPr>
        <w:t>кылып шыдаттынган</w:t>
      </w:r>
      <w:r w:rsidR="00CC645D">
        <w:rPr>
          <w:rFonts w:ascii="Times New Roman" w:hAnsi="Times New Roman" w:cs="Times New Roman"/>
          <w:b/>
          <w:sz w:val="28"/>
          <w:szCs w:val="28"/>
          <w:lang w:val="ky-KG"/>
        </w:rPr>
        <w:t xml:space="preserve">. </w:t>
      </w:r>
      <w:r w:rsidR="0012046E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12046E" w:rsidRPr="002E2EA5">
        <w:rPr>
          <w:rFonts w:ascii="Times New Roman" w:hAnsi="Times New Roman" w:cs="Times New Roman"/>
          <w:sz w:val="28"/>
          <w:szCs w:val="28"/>
          <w:lang w:val="ky-KG"/>
        </w:rPr>
        <w:t>Ужуглел</w:t>
      </w:r>
      <w:r w:rsidR="00E15B42">
        <w:rPr>
          <w:rFonts w:ascii="Times New Roman" w:hAnsi="Times New Roman" w:cs="Times New Roman"/>
          <w:sz w:val="28"/>
          <w:szCs w:val="28"/>
          <w:lang w:val="ky-KG"/>
        </w:rPr>
        <w:t>диң</w:t>
      </w:r>
      <w:r w:rsidR="0012046E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12046E" w:rsidRPr="002E2EA5">
        <w:rPr>
          <w:rFonts w:ascii="Times New Roman" w:hAnsi="Times New Roman" w:cs="Times New Roman"/>
          <w:sz w:val="28"/>
          <w:szCs w:val="28"/>
          <w:lang w:val="ky-KG"/>
        </w:rPr>
        <w:t xml:space="preserve"> – 1 кл.,</w:t>
      </w:r>
      <w:r w:rsidR="0012046E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12046E" w:rsidRPr="002E2EA5">
        <w:rPr>
          <w:rFonts w:ascii="Times New Roman" w:hAnsi="Times New Roman" w:cs="Times New Roman"/>
          <w:sz w:val="28"/>
          <w:szCs w:val="28"/>
          <w:lang w:val="ky-KG"/>
        </w:rPr>
        <w:t>Тыва дыл</w:t>
      </w:r>
      <w:r w:rsidR="00E15B42">
        <w:rPr>
          <w:rFonts w:ascii="Times New Roman" w:hAnsi="Times New Roman" w:cs="Times New Roman"/>
          <w:sz w:val="28"/>
          <w:szCs w:val="28"/>
          <w:lang w:val="ky-KG"/>
        </w:rPr>
        <w:t>дың</w:t>
      </w:r>
      <w:r w:rsidR="0012046E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12046E" w:rsidRPr="002E2EA5">
        <w:rPr>
          <w:rFonts w:ascii="Times New Roman" w:hAnsi="Times New Roman" w:cs="Times New Roman"/>
          <w:sz w:val="28"/>
          <w:szCs w:val="28"/>
          <w:lang w:val="ky-KG"/>
        </w:rPr>
        <w:t xml:space="preserve"> – 2-4 кл.; </w:t>
      </w:r>
      <w:r w:rsidR="0012046E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12046E" w:rsidRPr="002E2EA5">
        <w:rPr>
          <w:rFonts w:ascii="Times New Roman" w:hAnsi="Times New Roman" w:cs="Times New Roman"/>
          <w:sz w:val="28"/>
          <w:szCs w:val="28"/>
          <w:lang w:val="ky-KG"/>
        </w:rPr>
        <w:t>Литературлуг номчулга</w:t>
      </w:r>
      <w:r w:rsidR="00E15B42">
        <w:rPr>
          <w:rFonts w:ascii="Times New Roman" w:hAnsi="Times New Roman" w:cs="Times New Roman"/>
          <w:sz w:val="28"/>
          <w:szCs w:val="28"/>
          <w:lang w:val="ky-KG"/>
        </w:rPr>
        <w:t>ның</w:t>
      </w:r>
      <w:r w:rsidR="0012046E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2E2EA5" w:rsidRPr="002E2EA5">
        <w:rPr>
          <w:rFonts w:ascii="Times New Roman" w:hAnsi="Times New Roman" w:cs="Times New Roman"/>
          <w:sz w:val="28"/>
          <w:szCs w:val="28"/>
          <w:lang w:val="ky-KG"/>
        </w:rPr>
        <w:t>- 2-4 кл</w:t>
      </w:r>
      <w:r w:rsidR="002E2EA5">
        <w:rPr>
          <w:rFonts w:ascii="Times New Roman" w:hAnsi="Times New Roman" w:cs="Times New Roman"/>
          <w:sz w:val="28"/>
          <w:szCs w:val="28"/>
          <w:lang w:val="tt-RU"/>
        </w:rPr>
        <w:t>-га</w:t>
      </w:r>
      <w:r w:rsidR="002E2EA5" w:rsidRPr="002E2EA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2E2EA5">
        <w:rPr>
          <w:rFonts w:ascii="Times New Roman" w:hAnsi="Times New Roman" w:cs="Times New Roman"/>
          <w:sz w:val="28"/>
          <w:szCs w:val="28"/>
          <w:lang w:val="tt-RU"/>
        </w:rPr>
        <w:t xml:space="preserve"> чаарттынган өөредилге номнары ажыглалче кирген, </w:t>
      </w:r>
      <w:r w:rsidR="002E2EA5">
        <w:rPr>
          <w:rFonts w:ascii="Times New Roman" w:hAnsi="Times New Roman" w:cs="Times New Roman"/>
          <w:sz w:val="28"/>
          <w:szCs w:val="28"/>
          <w:lang w:val="ky-KG"/>
        </w:rPr>
        <w:t>бердинген номнарның 7 электроннуг хевирлери белеткеттинген.</w:t>
      </w:r>
    </w:p>
    <w:p w:rsidR="0012046E" w:rsidRPr="00B715E3" w:rsidRDefault="0045359A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5359A">
        <w:rPr>
          <w:rFonts w:ascii="Times New Roman" w:hAnsi="Times New Roman" w:cs="Times New Roman"/>
          <w:sz w:val="28"/>
          <w:szCs w:val="28"/>
          <w:lang w:val="ky-KG"/>
        </w:rPr>
        <w:lastRenderedPageBreak/>
        <w:t>«Т</w:t>
      </w:r>
      <w:r>
        <w:rPr>
          <w:rFonts w:ascii="Times New Roman" w:hAnsi="Times New Roman" w:cs="Times New Roman"/>
          <w:sz w:val="28"/>
          <w:szCs w:val="28"/>
          <w:lang w:val="tt-RU"/>
        </w:rPr>
        <w:t>ыва дыл өөредилге черлеринде</w:t>
      </w:r>
      <w:r w:rsidRPr="0045359A">
        <w:rPr>
          <w:rFonts w:ascii="Times New Roman" w:hAnsi="Times New Roman" w:cs="Times New Roman"/>
          <w:sz w:val="28"/>
          <w:szCs w:val="28"/>
          <w:lang w:val="ky-KG"/>
        </w:rPr>
        <w:t>»</w:t>
      </w:r>
      <w:r w:rsidR="002E0311">
        <w:rPr>
          <w:rFonts w:ascii="Times New Roman" w:hAnsi="Times New Roman" w:cs="Times New Roman"/>
          <w:sz w:val="28"/>
          <w:szCs w:val="28"/>
          <w:lang w:val="tt-RU"/>
        </w:rPr>
        <w:t>төлевилелдиң иштинде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ӨМК (кейс</w:t>
      </w:r>
      <w:r w:rsidR="002E0311">
        <w:rPr>
          <w:rFonts w:ascii="Times New Roman" w:hAnsi="Times New Roman" w:cs="Times New Roman"/>
          <w:sz w:val="28"/>
          <w:szCs w:val="28"/>
          <w:lang w:val="tt-RU"/>
        </w:rPr>
        <w:t>) ажылдап кылдынган, ынаар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тыва дыл</w:t>
      </w:r>
      <w:r w:rsidR="002E0311">
        <w:rPr>
          <w:rFonts w:ascii="Times New Roman" w:hAnsi="Times New Roman" w:cs="Times New Roman"/>
          <w:sz w:val="28"/>
          <w:szCs w:val="28"/>
          <w:lang w:val="tt-RU"/>
        </w:rPr>
        <w:t>дың грамматиказынга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болгаш чогаалга таблицалар (122 арын </w:t>
      </w:r>
      <w:r w:rsidRPr="0045359A">
        <w:rPr>
          <w:rFonts w:ascii="Times New Roman" w:hAnsi="Times New Roman" w:cs="Times New Roman"/>
          <w:sz w:val="28"/>
          <w:szCs w:val="28"/>
          <w:lang w:val="ky-KG"/>
        </w:rPr>
        <w:t>«граммати</w:t>
      </w:r>
      <w:r>
        <w:rPr>
          <w:rFonts w:ascii="Times New Roman" w:hAnsi="Times New Roman" w:cs="Times New Roman"/>
          <w:sz w:val="28"/>
          <w:szCs w:val="28"/>
          <w:lang w:val="tt-RU"/>
        </w:rPr>
        <w:t>каның айтырыглары</w:t>
      </w:r>
      <w:r w:rsidRPr="0045359A">
        <w:rPr>
          <w:rFonts w:ascii="Times New Roman" w:hAnsi="Times New Roman" w:cs="Times New Roman"/>
          <w:sz w:val="28"/>
          <w:szCs w:val="28"/>
          <w:lang w:val="ky-KG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), Тываның улустуң чогаалчыларның 30 хөрек-чуруктары, көргүзүг открыткалары кирип турар. </w:t>
      </w:r>
      <w:r w:rsidR="00A0017E">
        <w:rPr>
          <w:rFonts w:ascii="Times New Roman" w:hAnsi="Times New Roman" w:cs="Times New Roman"/>
          <w:sz w:val="28"/>
          <w:szCs w:val="28"/>
          <w:lang w:val="tt-RU"/>
        </w:rPr>
        <w:t xml:space="preserve">Тыва дылдың болгаш </w:t>
      </w:r>
      <w:r w:rsidR="00D35249">
        <w:rPr>
          <w:rFonts w:ascii="Times New Roman" w:hAnsi="Times New Roman" w:cs="Times New Roman"/>
          <w:sz w:val="28"/>
          <w:szCs w:val="28"/>
          <w:lang w:val="tt-RU"/>
        </w:rPr>
        <w:t>чогаалдың ТывКУ-да башкылаашк</w:t>
      </w:r>
      <w:r w:rsidR="00B715E3">
        <w:rPr>
          <w:rFonts w:ascii="Times New Roman" w:hAnsi="Times New Roman" w:cs="Times New Roman"/>
          <w:sz w:val="28"/>
          <w:szCs w:val="28"/>
          <w:lang w:val="tt-RU"/>
        </w:rPr>
        <w:t>ынын экижидери-биле өөредилге</w:t>
      </w:r>
      <w:r w:rsidR="00D35249">
        <w:rPr>
          <w:rFonts w:ascii="Times New Roman" w:hAnsi="Times New Roman" w:cs="Times New Roman"/>
          <w:sz w:val="28"/>
          <w:szCs w:val="28"/>
          <w:lang w:val="tt-RU"/>
        </w:rPr>
        <w:t xml:space="preserve"> болгаш өөредилге-методиктиг сүмелерни ТывКУ-ниң ТФбНД кафедразы </w:t>
      </w:r>
      <w:r w:rsidR="00B715E3">
        <w:rPr>
          <w:rFonts w:ascii="Times New Roman" w:hAnsi="Times New Roman" w:cs="Times New Roman"/>
          <w:sz w:val="28"/>
          <w:szCs w:val="28"/>
          <w:lang w:val="tt-RU"/>
        </w:rPr>
        <w:t>ажылдап кылып эгелээн (</w:t>
      </w:r>
      <w:r w:rsidR="0012046E" w:rsidRPr="00B715E3">
        <w:rPr>
          <w:rFonts w:ascii="Times New Roman" w:hAnsi="Times New Roman" w:cs="Times New Roman"/>
          <w:sz w:val="28"/>
          <w:szCs w:val="28"/>
          <w:lang w:val="tt-RU"/>
        </w:rPr>
        <w:t xml:space="preserve">Салчак А.Я., Доржу К.Б., Соян А.М.; </w:t>
      </w:r>
      <w:r w:rsidR="00B715E3">
        <w:rPr>
          <w:rFonts w:ascii="Times New Roman" w:hAnsi="Times New Roman" w:cs="Times New Roman"/>
          <w:sz w:val="28"/>
          <w:szCs w:val="28"/>
          <w:lang w:val="tt-RU"/>
        </w:rPr>
        <w:t>ыракшылдыг (</w:t>
      </w:r>
      <w:r w:rsidR="0012046E" w:rsidRPr="00B715E3">
        <w:rPr>
          <w:rFonts w:ascii="Times New Roman" w:hAnsi="Times New Roman" w:cs="Times New Roman"/>
          <w:sz w:val="28"/>
          <w:szCs w:val="28"/>
          <w:lang w:val="tt-RU"/>
        </w:rPr>
        <w:t>дис</w:t>
      </w:r>
      <w:r w:rsidR="00B715E3">
        <w:rPr>
          <w:rFonts w:ascii="Times New Roman" w:hAnsi="Times New Roman" w:cs="Times New Roman"/>
          <w:sz w:val="28"/>
          <w:szCs w:val="28"/>
          <w:lang w:val="tt-RU"/>
        </w:rPr>
        <w:t>танцылыг)</w:t>
      </w:r>
      <w:r w:rsidR="0012046E" w:rsidRPr="00B715E3">
        <w:rPr>
          <w:rFonts w:ascii="Times New Roman" w:hAnsi="Times New Roman" w:cs="Times New Roman"/>
          <w:sz w:val="28"/>
          <w:szCs w:val="28"/>
          <w:lang w:val="tt-RU"/>
        </w:rPr>
        <w:t xml:space="preserve"> Соян А.М., Куулар Е.М., Сувандии Н.Д.</w:t>
      </w:r>
      <w:r w:rsidR="00B715E3">
        <w:rPr>
          <w:rFonts w:ascii="Times New Roman" w:hAnsi="Times New Roman" w:cs="Times New Roman"/>
          <w:sz w:val="28"/>
          <w:szCs w:val="28"/>
          <w:lang w:val="tt-RU"/>
        </w:rPr>
        <w:t>парлаттырган үндүрүглери</w:t>
      </w:r>
      <w:r w:rsidR="00600B31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12046E" w:rsidRPr="00B715E3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600B31">
        <w:rPr>
          <w:rFonts w:ascii="Times New Roman" w:hAnsi="Times New Roman" w:cs="Times New Roman"/>
          <w:sz w:val="28"/>
          <w:szCs w:val="28"/>
          <w:lang w:val="tt-RU"/>
        </w:rPr>
        <w:t xml:space="preserve"> ТывКУ</w:t>
      </w:r>
      <w:r w:rsidR="00DD0D85">
        <w:rPr>
          <w:rFonts w:ascii="Times New Roman" w:hAnsi="Times New Roman" w:cs="Times New Roman"/>
          <w:sz w:val="28"/>
          <w:szCs w:val="28"/>
          <w:lang w:val="tt-RU"/>
        </w:rPr>
        <w:t xml:space="preserve">-нуң ТФбНД кафедразытыва дылга ККЭ-ге ХХМ белеткеп кылган, </w:t>
      </w:r>
      <w:r w:rsidR="001C4AC5">
        <w:rPr>
          <w:rFonts w:ascii="Times New Roman" w:hAnsi="Times New Roman" w:cs="Times New Roman"/>
          <w:sz w:val="28"/>
          <w:szCs w:val="28"/>
          <w:lang w:val="tt-RU"/>
        </w:rPr>
        <w:t xml:space="preserve">ТывКУ-нуң ТФбНД кафедразыөөреникчилерге болгаш студентилерге </w:t>
      </w:r>
      <w:r w:rsidR="00CC0D1E">
        <w:rPr>
          <w:rFonts w:ascii="Times New Roman" w:hAnsi="Times New Roman" w:cs="Times New Roman"/>
          <w:sz w:val="28"/>
          <w:szCs w:val="28"/>
          <w:lang w:val="tt-RU"/>
        </w:rPr>
        <w:t xml:space="preserve">“Тыва дылга таблицаларны” белеткеп кылган. </w:t>
      </w:r>
    </w:p>
    <w:p w:rsidR="0012046E" w:rsidRPr="00A57C17" w:rsidRDefault="00A3757A" w:rsidP="0012046E">
      <w:pPr>
        <w:pStyle w:val="ConsPlusCell"/>
        <w:ind w:left="-567" w:firstLine="567"/>
        <w:jc w:val="both"/>
        <w:rPr>
          <w:rFonts w:ascii="Times New Roman" w:hAnsi="Times New Roman"/>
          <w:sz w:val="28"/>
          <w:szCs w:val="20"/>
          <w:lang w:val="tt-RU"/>
        </w:rPr>
      </w:pPr>
      <w:r w:rsidRPr="00A57C17">
        <w:rPr>
          <w:rFonts w:ascii="Times New Roman" w:hAnsi="Times New Roman"/>
          <w:sz w:val="28"/>
          <w:szCs w:val="20"/>
          <w:lang w:val="tt-RU"/>
        </w:rPr>
        <w:t>1-9 класс</w:t>
      </w:r>
      <w:r>
        <w:rPr>
          <w:rFonts w:ascii="Times New Roman" w:hAnsi="Times New Roman"/>
          <w:sz w:val="28"/>
          <w:szCs w:val="20"/>
          <w:lang w:val="tt-RU"/>
        </w:rPr>
        <w:t>тарда</w:t>
      </w:r>
      <w:r w:rsidRPr="00A57C17">
        <w:rPr>
          <w:rFonts w:ascii="Times New Roman" w:hAnsi="Times New Roman"/>
          <w:sz w:val="28"/>
          <w:szCs w:val="20"/>
          <w:lang w:val="tt-RU"/>
        </w:rPr>
        <w:t xml:space="preserve">«Улусчу ужурлар» </w:t>
      </w:r>
      <w:r w:rsidR="00A57C17">
        <w:rPr>
          <w:rFonts w:ascii="Times New Roman" w:hAnsi="Times New Roman"/>
          <w:sz w:val="28"/>
          <w:szCs w:val="20"/>
          <w:lang w:val="tt-RU"/>
        </w:rPr>
        <w:t>курузу ки</w:t>
      </w:r>
      <w:r>
        <w:rPr>
          <w:rFonts w:ascii="Times New Roman" w:hAnsi="Times New Roman"/>
          <w:sz w:val="28"/>
          <w:szCs w:val="20"/>
          <w:lang w:val="tt-RU"/>
        </w:rPr>
        <w:t xml:space="preserve">рген болгаш боттанып турар, 2019 чылда бердинген курстуң өөредилге чогаалының утказын чаартыр ажыл уламчылаар, 2020 чылда ол ажыл уламчызын алыр. </w:t>
      </w:r>
    </w:p>
    <w:p w:rsidR="0012046E" w:rsidRPr="003C2DC5" w:rsidRDefault="00C81791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Тыва </w:t>
      </w:r>
      <w:r w:rsidR="00D722DD">
        <w:rPr>
          <w:rFonts w:ascii="Times New Roman" w:hAnsi="Times New Roman" w:cs="Times New Roman"/>
          <w:sz w:val="28"/>
          <w:szCs w:val="28"/>
          <w:lang w:val="tt-RU"/>
        </w:rPr>
        <w:t>дылдың хүлээлгелерин талазы-биле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айтырыгларга </w:t>
      </w:r>
      <w:r w:rsidR="003C2DC5">
        <w:rPr>
          <w:rFonts w:ascii="Times New Roman" w:hAnsi="Times New Roman" w:cs="Times New Roman"/>
          <w:sz w:val="28"/>
          <w:szCs w:val="28"/>
          <w:lang w:val="tt-RU"/>
        </w:rPr>
        <w:t>немелде профессионал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өөредилге программалары</w:t>
      </w:r>
      <w:r w:rsidR="006E7BB8">
        <w:rPr>
          <w:rFonts w:ascii="Times New Roman" w:hAnsi="Times New Roman" w:cs="Times New Roman"/>
          <w:sz w:val="28"/>
          <w:szCs w:val="28"/>
          <w:lang w:val="tt-RU"/>
        </w:rPr>
        <w:t xml:space="preserve">нботтандырары </w:t>
      </w:r>
      <w:r>
        <w:rPr>
          <w:rFonts w:ascii="Times New Roman" w:hAnsi="Times New Roman" w:cs="Times New Roman"/>
          <w:sz w:val="28"/>
          <w:szCs w:val="28"/>
          <w:lang w:val="tt-RU"/>
        </w:rPr>
        <w:t>база башкыларның билиин бедидери күрүне программазының иштинде</w:t>
      </w:r>
      <w:r w:rsidR="00D722DD">
        <w:rPr>
          <w:rFonts w:ascii="Times New Roman" w:hAnsi="Times New Roman" w:cs="Times New Roman"/>
          <w:sz w:val="28"/>
          <w:szCs w:val="28"/>
          <w:lang w:val="tt-RU"/>
        </w:rPr>
        <w:t xml:space="preserve"> ажылдың чугула угланыышкыны болу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п турар. </w:t>
      </w:r>
    </w:p>
    <w:p w:rsidR="001D683B" w:rsidRDefault="005A470E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2019 чылдың түңнели-биле </w:t>
      </w:r>
      <w:r w:rsidRPr="00CD20EB">
        <w:rPr>
          <w:rFonts w:ascii="Times New Roman" w:hAnsi="Times New Roman" w:cs="Times New Roman"/>
          <w:b/>
          <w:sz w:val="28"/>
          <w:szCs w:val="28"/>
          <w:lang w:val="tt-RU"/>
        </w:rPr>
        <w:t xml:space="preserve">30%-дан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хөй башкылар </w:t>
      </w:r>
      <w:r w:rsidR="001D683B">
        <w:rPr>
          <w:rFonts w:ascii="Times New Roman" w:hAnsi="Times New Roman" w:cs="Times New Roman"/>
          <w:sz w:val="28"/>
          <w:szCs w:val="28"/>
          <w:lang w:val="tt-RU"/>
        </w:rPr>
        <w:t xml:space="preserve">билиг бедидер курстарны </w:t>
      </w:r>
      <w:r w:rsidRPr="00CD20EB"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Төрээн дылга КТА (ККЭ)</w:t>
      </w:r>
      <w:r w:rsidRPr="00CD20EB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>утказы</w:t>
      </w:r>
      <w:r w:rsidRPr="00CD20EB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үнелээри</w:t>
      </w:r>
      <w:r w:rsidRPr="00CD20EB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өөреникчилерни белеткээри</w:t>
      </w:r>
      <w:r w:rsidRPr="00CD20EB">
        <w:rPr>
          <w:rFonts w:ascii="Times New Roman" w:hAnsi="Times New Roman" w:cs="Times New Roman"/>
          <w:sz w:val="28"/>
          <w:szCs w:val="28"/>
          <w:lang w:val="tt-RU"/>
        </w:rPr>
        <w:t>», «</w:t>
      </w:r>
      <w:r>
        <w:rPr>
          <w:rFonts w:ascii="Times New Roman" w:hAnsi="Times New Roman" w:cs="Times New Roman"/>
          <w:sz w:val="28"/>
          <w:szCs w:val="28"/>
          <w:lang w:val="tt-RU"/>
        </w:rPr>
        <w:t>Тыва дыл болгаш литератураның башкылаашкынының теоретиктиг болгаш методологтуг онзагайлары</w:t>
      </w:r>
      <w:r w:rsidRPr="00CD20EB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1D683B">
        <w:rPr>
          <w:rFonts w:ascii="Times New Roman" w:hAnsi="Times New Roman" w:cs="Times New Roman"/>
          <w:sz w:val="28"/>
          <w:szCs w:val="28"/>
          <w:lang w:val="tt-RU"/>
        </w:rPr>
        <w:t xml:space="preserve"> программа-биле</w:t>
      </w:r>
      <w:r w:rsidRPr="00CD20EB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школа назы четпээн өөредилге черлеринде кижизидикчи тыва дыл башкыларынга 6 девискээр аайы-биле семинарларны болгаш билиг бедидер курстарны </w:t>
      </w:r>
      <w:r w:rsidR="001D683B">
        <w:rPr>
          <w:rFonts w:ascii="Times New Roman" w:hAnsi="Times New Roman" w:cs="Times New Roman"/>
          <w:sz w:val="28"/>
          <w:szCs w:val="28"/>
          <w:lang w:val="tt-RU"/>
        </w:rPr>
        <w:t xml:space="preserve">эрттирген. </w:t>
      </w:r>
    </w:p>
    <w:p w:rsidR="0012046E" w:rsidRPr="00DC3C27" w:rsidRDefault="005332A3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Түңнелинде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билиг бедидер курстар эрткен өөредилге ажылдакчыларының өөредилгениң шынарының, өөредил</w:t>
      </w:r>
      <w:r w:rsidR="00DC3C27">
        <w:rPr>
          <w:rFonts w:ascii="Times New Roman" w:hAnsi="Times New Roman" w:cs="Times New Roman"/>
          <w:i/>
          <w:sz w:val="28"/>
          <w:szCs w:val="28"/>
          <w:lang w:val="tt-RU"/>
        </w:rPr>
        <w:t>ге модульдарының тургусканыныңбаза немелде профессионал</w:t>
      </w:r>
      <w:r w:rsidR="001B4C4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өөредилге программаларын боттан</w:t>
      </w:r>
      <w:r w:rsidR="00DC3C27">
        <w:rPr>
          <w:rFonts w:ascii="Times New Roman" w:hAnsi="Times New Roman" w:cs="Times New Roman"/>
          <w:i/>
          <w:sz w:val="28"/>
          <w:szCs w:val="28"/>
          <w:lang w:val="tt-RU"/>
        </w:rPr>
        <w:t>дыр</w:t>
      </w:r>
      <w:r w:rsidR="001B4C40">
        <w:rPr>
          <w:rFonts w:ascii="Times New Roman" w:hAnsi="Times New Roman" w:cs="Times New Roman"/>
          <w:i/>
          <w:sz w:val="28"/>
          <w:szCs w:val="28"/>
          <w:lang w:val="tt-RU"/>
        </w:rPr>
        <w:t>ган</w:t>
      </w:r>
      <w:r w:rsidR="00DC3C27">
        <w:rPr>
          <w:rFonts w:ascii="Times New Roman" w:hAnsi="Times New Roman" w:cs="Times New Roman"/>
          <w:i/>
          <w:sz w:val="28"/>
          <w:szCs w:val="28"/>
          <w:lang w:val="tt-RU"/>
        </w:rPr>
        <w:t>ының</w:t>
      </w:r>
      <w:r w:rsidR="001B4C4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талазы-биле сеткили ханган индекизи </w:t>
      </w:r>
      <w:r w:rsidR="001B4C40">
        <w:rPr>
          <w:rFonts w:ascii="Times New Roman" w:hAnsi="Times New Roman" w:cs="Times New Roman"/>
          <w:sz w:val="28"/>
          <w:szCs w:val="28"/>
          <w:lang w:val="tt-RU"/>
        </w:rPr>
        <w:t xml:space="preserve">планда </w:t>
      </w:r>
      <w:r w:rsidR="001B4C40" w:rsidRPr="00DC3C27">
        <w:rPr>
          <w:rFonts w:ascii="Times New Roman" w:hAnsi="Times New Roman" w:cs="Times New Roman"/>
          <w:b/>
          <w:sz w:val="28"/>
          <w:szCs w:val="28"/>
          <w:lang w:val="tt-RU"/>
        </w:rPr>
        <w:t>60%</w:t>
      </w:r>
      <w:r w:rsidR="001B4C40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="00CD20EB">
        <w:rPr>
          <w:rFonts w:ascii="Times New Roman" w:hAnsi="Times New Roman" w:cs="Times New Roman"/>
          <w:sz w:val="28"/>
          <w:szCs w:val="28"/>
          <w:lang w:val="tt-RU"/>
        </w:rPr>
        <w:t>ни</w:t>
      </w:r>
      <w:r w:rsidR="001B4C40" w:rsidRPr="00AC7E7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1B4C40" w:rsidRPr="001B4C40">
        <w:rPr>
          <w:rFonts w:ascii="Times New Roman" w:hAnsi="Times New Roman" w:cs="Times New Roman"/>
          <w:sz w:val="28"/>
          <w:szCs w:val="28"/>
          <w:lang w:val="tt-RU"/>
        </w:rPr>
        <w:t>орнунга</w:t>
      </w:r>
      <w:r w:rsidR="001B4C40" w:rsidRPr="00DC3C27">
        <w:rPr>
          <w:rFonts w:ascii="Times New Roman" w:hAnsi="Times New Roman" w:cs="Times New Roman"/>
          <w:b/>
          <w:sz w:val="28"/>
          <w:szCs w:val="28"/>
          <w:lang w:val="tt-RU"/>
        </w:rPr>
        <w:t>88%</w:t>
      </w:r>
      <w:r w:rsidR="001B4C40">
        <w:rPr>
          <w:rFonts w:ascii="Times New Roman" w:hAnsi="Times New Roman" w:cs="Times New Roman"/>
          <w:sz w:val="28"/>
          <w:szCs w:val="28"/>
          <w:lang w:val="tt-RU"/>
        </w:rPr>
        <w:t xml:space="preserve">болган, ол 2018 чылга бодаарга </w:t>
      </w:r>
      <w:r w:rsidR="001B4C40" w:rsidRPr="00DC3C27">
        <w:rPr>
          <w:rFonts w:ascii="Times New Roman" w:hAnsi="Times New Roman" w:cs="Times New Roman"/>
          <w:b/>
          <w:sz w:val="28"/>
          <w:szCs w:val="28"/>
          <w:lang w:val="tt-RU"/>
        </w:rPr>
        <w:t>2%</w:t>
      </w:r>
      <w:r w:rsidR="001B4C40" w:rsidRPr="001B4C40">
        <w:rPr>
          <w:rFonts w:ascii="Times New Roman" w:hAnsi="Times New Roman" w:cs="Times New Roman"/>
          <w:sz w:val="28"/>
          <w:szCs w:val="28"/>
          <w:lang w:val="tt-RU"/>
        </w:rPr>
        <w:t>хөй бооп турар</w:t>
      </w:r>
      <w:r w:rsidR="001B4C40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DC3C27">
        <w:rPr>
          <w:rFonts w:ascii="Times New Roman" w:hAnsi="Times New Roman" w:cs="Times New Roman"/>
          <w:sz w:val="28"/>
          <w:szCs w:val="28"/>
          <w:lang w:val="tt-RU"/>
        </w:rPr>
        <w:t xml:space="preserve">Алдынган медээлер дараазында ажылдап кылыр курс хемчеглерин белеткээринге ажыглаттынар. </w:t>
      </w:r>
    </w:p>
    <w:p w:rsidR="0012046E" w:rsidRPr="00EF7E44" w:rsidRDefault="001006C4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Хүлээп алдынган болгаш доктаамал чоруттунуп турар хемчеглерниң түңнелинде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Кызыл, Ак-Довурак хоорайларның школа назыны четпээн ниити өөредилгениң муниципалдыг өөредилге черлеринде тыва дыл өөренип турар уругларның үлүү </w:t>
      </w:r>
      <w:r w:rsidRPr="001006C4">
        <w:rPr>
          <w:rFonts w:ascii="Times New Roman" w:hAnsi="Times New Roman" w:cs="Times New Roman"/>
          <w:b/>
          <w:sz w:val="28"/>
          <w:szCs w:val="28"/>
          <w:lang w:val="tt-RU"/>
        </w:rPr>
        <w:t>2019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ч. </w:t>
      </w:r>
      <w:r w:rsidRPr="001006C4">
        <w:rPr>
          <w:rFonts w:ascii="Times New Roman" w:hAnsi="Times New Roman" w:cs="Times New Roman"/>
          <w:b/>
          <w:sz w:val="28"/>
          <w:szCs w:val="28"/>
          <w:lang w:val="tt-RU"/>
        </w:rPr>
        <w:t>30%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-ден</w:t>
      </w:r>
      <w:r w:rsidRPr="001006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66%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өскен,</w:t>
      </w:r>
      <w:r w:rsidRPr="001006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езугаар</w:t>
      </w:r>
      <w:r w:rsidRPr="001006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35%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турган, </w:t>
      </w:r>
      <w:r w:rsidRPr="001006C4">
        <w:rPr>
          <w:rFonts w:ascii="Times New Roman" w:hAnsi="Times New Roman" w:cs="Times New Roman"/>
          <w:b/>
          <w:sz w:val="28"/>
          <w:szCs w:val="28"/>
          <w:lang w:val="tt-RU"/>
        </w:rPr>
        <w:t>31%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өзүлде демдеглеттинге</w:t>
      </w:r>
      <w:r w:rsidR="00EF7E44">
        <w:rPr>
          <w:rFonts w:ascii="Times New Roman" w:hAnsi="Times New Roman" w:cs="Times New Roman"/>
          <w:b/>
          <w:sz w:val="28"/>
          <w:szCs w:val="28"/>
          <w:lang w:val="tt-RU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</w:p>
    <w:p w:rsidR="0012046E" w:rsidRPr="0085172C" w:rsidRDefault="0012046E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361950</wp:posOffset>
            </wp:positionV>
            <wp:extent cx="3013075" cy="1987550"/>
            <wp:effectExtent l="0" t="0" r="0" b="0"/>
            <wp:wrapTight wrapText="bothSides">
              <wp:wrapPolygon edited="0">
                <wp:start x="0" y="0"/>
                <wp:lineTo x="0" y="21324"/>
                <wp:lineTo x="21441" y="21324"/>
                <wp:lineTo x="2144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965" t="25238" r="29554" b="27143"/>
                    <a:stretch/>
                  </pic:blipFill>
                  <pic:spPr bwMode="auto">
                    <a:xfrm>
                      <a:off x="0" y="0"/>
                      <a:ext cx="3013075" cy="198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A4E15">
        <w:rPr>
          <w:rFonts w:ascii="Times New Roman" w:hAnsi="Times New Roman" w:cs="Times New Roman"/>
          <w:sz w:val="28"/>
          <w:szCs w:val="28"/>
          <w:lang w:val="tt-RU"/>
        </w:rPr>
        <w:t xml:space="preserve">69 (35%) </w:t>
      </w:r>
      <w:r w:rsidR="00DA4E15">
        <w:rPr>
          <w:rFonts w:ascii="Times New Roman" w:hAnsi="Times New Roman" w:cs="Times New Roman"/>
          <w:sz w:val="28"/>
          <w:szCs w:val="28"/>
          <w:lang w:val="tt-RU"/>
        </w:rPr>
        <w:t xml:space="preserve">уруглар </w:t>
      </w:r>
      <w:r w:rsidR="00DA4E15" w:rsidRPr="00DA4E15">
        <w:rPr>
          <w:rFonts w:ascii="Times New Roman" w:hAnsi="Times New Roman" w:cs="Times New Roman"/>
          <w:sz w:val="28"/>
          <w:szCs w:val="28"/>
          <w:lang w:val="tt-RU"/>
        </w:rPr>
        <w:t>сад</w:t>
      </w:r>
      <w:r w:rsidR="00DA4E15">
        <w:rPr>
          <w:rFonts w:ascii="Times New Roman" w:hAnsi="Times New Roman" w:cs="Times New Roman"/>
          <w:sz w:val="28"/>
          <w:szCs w:val="28"/>
          <w:lang w:val="tt-RU"/>
        </w:rPr>
        <w:t>тарында төрээн (тыва) дылын өөренир булуңчугаш-өглер дериттинген</w:t>
      </w:r>
      <w:r w:rsidR="00DA4E15" w:rsidRPr="00DA4E15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DA4E15">
        <w:rPr>
          <w:rFonts w:ascii="Times New Roman" w:hAnsi="Times New Roman" w:cs="Times New Roman"/>
          <w:sz w:val="28"/>
          <w:szCs w:val="28"/>
          <w:lang w:val="tt-RU"/>
        </w:rPr>
        <w:t>96</w:t>
      </w:r>
      <w:r w:rsidR="00DA4E15">
        <w:rPr>
          <w:rFonts w:ascii="Times New Roman" w:hAnsi="Times New Roman" w:cs="Times New Roman"/>
          <w:sz w:val="28"/>
          <w:szCs w:val="28"/>
          <w:lang w:val="tt-RU"/>
        </w:rPr>
        <w:t>-зында төрээн (тыва) дылын сайзырадыр программалар боттанып турар</w:t>
      </w:r>
      <w:r w:rsidRPr="00DA4E15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DA4E15">
        <w:rPr>
          <w:rFonts w:ascii="Times New Roman" w:hAnsi="Times New Roman" w:cs="Times New Roman"/>
          <w:sz w:val="28"/>
          <w:szCs w:val="28"/>
          <w:lang w:val="tt-RU"/>
        </w:rPr>
        <w:t>Мониторинг ажы-төлүн төрээн (тыва) дылынга өөредип алыксаар өг-бүлелерниң</w:t>
      </w:r>
      <w:r w:rsidR="00CD20EB">
        <w:rPr>
          <w:rFonts w:ascii="Times New Roman" w:hAnsi="Times New Roman" w:cs="Times New Roman"/>
          <w:sz w:val="28"/>
          <w:szCs w:val="28"/>
          <w:lang w:val="tt-RU"/>
        </w:rPr>
        <w:t xml:space="preserve"> ниити санын илереткен, Кызыл </w:t>
      </w:r>
      <w:r w:rsidR="00DA4E15">
        <w:rPr>
          <w:rFonts w:ascii="Times New Roman" w:hAnsi="Times New Roman" w:cs="Times New Roman"/>
          <w:sz w:val="28"/>
          <w:szCs w:val="28"/>
          <w:lang w:val="tt-RU"/>
        </w:rPr>
        <w:t xml:space="preserve">хоорайда </w:t>
      </w:r>
      <w:r w:rsidR="00DA4E15" w:rsidRPr="0085172C">
        <w:rPr>
          <w:rFonts w:ascii="Times New Roman" w:hAnsi="Times New Roman" w:cs="Times New Roman"/>
          <w:sz w:val="28"/>
          <w:szCs w:val="28"/>
          <w:lang w:val="tt-RU"/>
        </w:rPr>
        <w:t xml:space="preserve">55% (7128 </w:t>
      </w:r>
      <w:r w:rsidR="00DA4E15">
        <w:rPr>
          <w:rFonts w:ascii="Times New Roman" w:hAnsi="Times New Roman" w:cs="Times New Roman"/>
          <w:sz w:val="28"/>
          <w:szCs w:val="28"/>
          <w:lang w:val="tt-RU"/>
        </w:rPr>
        <w:t xml:space="preserve">өг-бүледен </w:t>
      </w:r>
      <w:r w:rsidR="00DA4E15" w:rsidRPr="0085172C">
        <w:rPr>
          <w:rFonts w:ascii="Times New Roman" w:hAnsi="Times New Roman" w:cs="Times New Roman"/>
          <w:sz w:val="28"/>
          <w:szCs w:val="28"/>
          <w:lang w:val="tt-RU"/>
        </w:rPr>
        <w:t xml:space="preserve">3991), </w:t>
      </w:r>
      <w:r w:rsidR="00DA4E15">
        <w:rPr>
          <w:rFonts w:ascii="Times New Roman" w:hAnsi="Times New Roman" w:cs="Times New Roman"/>
          <w:sz w:val="28"/>
          <w:szCs w:val="28"/>
          <w:lang w:val="tt-RU"/>
        </w:rPr>
        <w:t xml:space="preserve">кожууннарда </w:t>
      </w:r>
      <w:r w:rsidR="00A26291" w:rsidRPr="0085172C">
        <w:rPr>
          <w:rFonts w:ascii="Times New Roman" w:hAnsi="Times New Roman" w:cs="Times New Roman"/>
          <w:sz w:val="28"/>
          <w:szCs w:val="28"/>
          <w:lang w:val="tt-RU"/>
        </w:rPr>
        <w:t xml:space="preserve">69% (13792 </w:t>
      </w:r>
      <w:r w:rsidR="00A26291">
        <w:rPr>
          <w:rFonts w:ascii="Times New Roman" w:hAnsi="Times New Roman" w:cs="Times New Roman"/>
          <w:sz w:val="28"/>
          <w:szCs w:val="28"/>
          <w:lang w:val="tt-RU"/>
        </w:rPr>
        <w:t xml:space="preserve">өг-бүледен </w:t>
      </w:r>
      <w:r w:rsidR="00A26291" w:rsidRPr="0085172C">
        <w:rPr>
          <w:rFonts w:ascii="Times New Roman" w:hAnsi="Times New Roman" w:cs="Times New Roman"/>
          <w:sz w:val="28"/>
          <w:szCs w:val="28"/>
          <w:lang w:val="tt-RU"/>
        </w:rPr>
        <w:t>9632)</w:t>
      </w:r>
      <w:r w:rsidR="00A26291">
        <w:rPr>
          <w:rFonts w:ascii="Times New Roman" w:hAnsi="Times New Roman" w:cs="Times New Roman"/>
          <w:sz w:val="28"/>
          <w:szCs w:val="28"/>
          <w:lang w:val="tt-RU"/>
        </w:rPr>
        <w:t xml:space="preserve">, ынчангаш ол </w:t>
      </w:r>
      <w:r w:rsidR="00DA4E15">
        <w:rPr>
          <w:rFonts w:ascii="Times New Roman" w:hAnsi="Times New Roman" w:cs="Times New Roman"/>
          <w:sz w:val="28"/>
          <w:szCs w:val="28"/>
          <w:lang w:val="tt-RU"/>
        </w:rPr>
        <w:t>талазы-биле ажыл уламчылаар</w:t>
      </w:r>
      <w:r w:rsidRPr="0085172C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12046E" w:rsidRPr="00CD20EB" w:rsidRDefault="0085172C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5172C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Тыва дыл өөренип тура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р эге ниити өөредилгениң өө</w:t>
      </w:r>
      <w:r w:rsidRPr="0085172C">
        <w:rPr>
          <w:rFonts w:ascii="Times New Roman" w:hAnsi="Times New Roman" w:cs="Times New Roman"/>
          <w:i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еникчилериниң үлүү </w:t>
      </w:r>
      <w:r>
        <w:rPr>
          <w:rFonts w:ascii="Times New Roman" w:hAnsi="Times New Roman" w:cs="Times New Roman"/>
          <w:sz w:val="28"/>
          <w:szCs w:val="28"/>
          <w:lang w:val="tt-RU"/>
        </w:rPr>
        <w:t>база улгаткан</w:t>
      </w:r>
      <w:r w:rsidR="00125EA3">
        <w:rPr>
          <w:rFonts w:ascii="Times New Roman" w:hAnsi="Times New Roman" w:cs="Times New Roman"/>
          <w:sz w:val="28"/>
          <w:szCs w:val="28"/>
          <w:lang w:val="tt-RU"/>
        </w:rPr>
        <w:t xml:space="preserve"> -</w:t>
      </w:r>
      <w:r w:rsidRPr="008517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2018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чылда</w:t>
      </w:r>
      <w:r w:rsidRPr="008517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70%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-ден </w:t>
      </w:r>
      <w:r w:rsidRPr="008517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2019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чылда</w:t>
      </w:r>
      <w:r w:rsidRPr="008517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89%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чедир, өзүлде </w:t>
      </w:r>
      <w:r w:rsidRPr="0085172C">
        <w:rPr>
          <w:rFonts w:ascii="Times New Roman" w:hAnsi="Times New Roman" w:cs="Times New Roman"/>
          <w:b/>
          <w:sz w:val="28"/>
          <w:szCs w:val="28"/>
          <w:lang w:val="tt-RU"/>
        </w:rPr>
        <w:t>19%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болган</w:t>
      </w:r>
      <w:r w:rsidRPr="0085172C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F13C54">
        <w:rPr>
          <w:rFonts w:ascii="Times New Roman" w:hAnsi="Times New Roman" w:cs="Times New Roman"/>
          <w:sz w:val="28"/>
          <w:szCs w:val="28"/>
          <w:lang w:val="tt-RU"/>
        </w:rPr>
        <w:t>Ажылды ам-даа уламчылаар херек</w:t>
      </w:r>
      <w:r w:rsidR="0012046E" w:rsidRPr="00CD20E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77AFF" w:rsidRPr="00677AFF" w:rsidRDefault="00891F38" w:rsidP="001204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Ынчап кээрге, күрүне программазының иштинде </w:t>
      </w:r>
      <w:r w:rsidRPr="00CD20EB">
        <w:rPr>
          <w:rFonts w:ascii="Times New Roman" w:hAnsi="Times New Roman" w:cs="Times New Roman"/>
          <w:b/>
          <w:sz w:val="28"/>
          <w:szCs w:val="28"/>
          <w:lang w:val="tt-RU"/>
        </w:rPr>
        <w:t>33</w:t>
      </w:r>
      <w:r w:rsidRPr="00891F38">
        <w:rPr>
          <w:rFonts w:ascii="Times New Roman" w:hAnsi="Times New Roman" w:cs="Times New Roman"/>
          <w:sz w:val="28"/>
          <w:szCs w:val="28"/>
          <w:lang w:val="tt-RU"/>
        </w:rPr>
        <w:t>хемчег боттанган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ол 2018 чылга бодаарга </w:t>
      </w:r>
      <w:r w:rsidRPr="00CD20EB">
        <w:rPr>
          <w:rFonts w:ascii="Times New Roman" w:hAnsi="Times New Roman" w:cs="Times New Roman"/>
          <w:b/>
          <w:sz w:val="28"/>
          <w:szCs w:val="28"/>
          <w:lang w:val="tt-RU"/>
        </w:rPr>
        <w:t>12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хемчег эвээш болуп турар, </w:t>
      </w:r>
      <w:r w:rsidR="00CD20EB">
        <w:rPr>
          <w:rFonts w:ascii="Times New Roman" w:hAnsi="Times New Roman" w:cs="Times New Roman"/>
          <w:sz w:val="28"/>
          <w:szCs w:val="28"/>
          <w:lang w:val="tt-RU"/>
        </w:rPr>
        <w:t>шупту хемчеглер 100% куусетинген.</w:t>
      </w:r>
    </w:p>
    <w:p w:rsidR="0001463F" w:rsidRPr="00D1068F" w:rsidRDefault="000C6D59" w:rsidP="00677A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Ынчап кээрге, отчеттуг чылда </w:t>
      </w:r>
      <w:r w:rsidR="00D1068F" w:rsidRPr="00D1068F">
        <w:rPr>
          <w:rFonts w:ascii="Times New Roman" w:hAnsi="Times New Roman" w:cs="Times New Roman"/>
          <w:b/>
          <w:sz w:val="28"/>
          <w:szCs w:val="28"/>
          <w:lang w:val="tt-RU"/>
        </w:rPr>
        <w:t>онзагай бурунгаар базымнар</w:t>
      </w:r>
      <w:r w:rsidR="00677AFF" w:rsidRPr="00D1068F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</w:p>
    <w:p w:rsidR="0012046E" w:rsidRPr="002613B7" w:rsidRDefault="00445C9D" w:rsidP="00EF66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Парлап үндүрер угланыышкын, уран-чечен үндүрүлгелер талазы-биле</w:t>
      </w:r>
      <w:r w:rsidR="0001463F">
        <w:rPr>
          <w:rFonts w:ascii="Times New Roman" w:hAnsi="Times New Roman" w:cs="Times New Roman"/>
          <w:sz w:val="28"/>
          <w:szCs w:val="28"/>
          <w:lang w:val="tt-RU"/>
        </w:rPr>
        <w:t>, ылаңгыя уруглар садтарынга</w:t>
      </w:r>
      <w:r w:rsidR="0001463F" w:rsidRPr="0001463F">
        <w:rPr>
          <w:rFonts w:ascii="Times New Roman" w:hAnsi="Times New Roman" w:cs="Times New Roman"/>
          <w:sz w:val="28"/>
          <w:szCs w:val="28"/>
          <w:lang w:val="tt-RU"/>
        </w:rPr>
        <w:t>«Т</w:t>
      </w:r>
      <w:r w:rsidR="00941B2F">
        <w:rPr>
          <w:rFonts w:ascii="Times New Roman" w:hAnsi="Times New Roman" w:cs="Times New Roman"/>
          <w:sz w:val="28"/>
          <w:szCs w:val="28"/>
          <w:lang w:val="tt-RU"/>
        </w:rPr>
        <w:t>ыва дылды - чаштарга</w:t>
      </w:r>
      <w:r w:rsidR="0001463F" w:rsidRPr="0001463F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A914EA">
        <w:rPr>
          <w:rFonts w:ascii="Times New Roman" w:hAnsi="Times New Roman" w:cs="Times New Roman"/>
          <w:sz w:val="28"/>
          <w:szCs w:val="28"/>
          <w:lang w:val="tt-RU"/>
        </w:rPr>
        <w:t>, школа назылыг уругларга “Тыва дылды - ооредилге черлеринге”</w:t>
      </w:r>
      <w:r w:rsidR="00941B2F">
        <w:rPr>
          <w:rFonts w:ascii="Times New Roman" w:hAnsi="Times New Roman" w:cs="Times New Roman"/>
          <w:sz w:val="28"/>
          <w:szCs w:val="28"/>
          <w:lang w:val="tt-RU"/>
        </w:rPr>
        <w:t>деп тус черниң төлевилелдериннин</w:t>
      </w:r>
      <w:r w:rsidR="0001463F">
        <w:rPr>
          <w:rFonts w:ascii="Times New Roman" w:hAnsi="Times New Roman" w:cs="Times New Roman"/>
          <w:sz w:val="28"/>
          <w:szCs w:val="28"/>
          <w:lang w:val="tt-RU"/>
        </w:rPr>
        <w:t xml:space="preserve"> иштинде</w:t>
      </w:r>
      <w:r w:rsidR="002613B7">
        <w:rPr>
          <w:rFonts w:ascii="Times New Roman" w:hAnsi="Times New Roman" w:cs="Times New Roman"/>
          <w:sz w:val="28"/>
          <w:szCs w:val="28"/>
          <w:lang w:val="tt-RU"/>
        </w:rPr>
        <w:t>,улуг өзүлде болган(шупту 10 үндүрүлге)</w:t>
      </w:r>
      <w:r w:rsidR="0012046E" w:rsidRPr="002613B7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55FA5" w:rsidRPr="002A3F08" w:rsidRDefault="002A3F08" w:rsidP="00CD20EB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="00454CEE" w:rsidRPr="002A3F08">
        <w:rPr>
          <w:rFonts w:ascii="Times New Roman" w:hAnsi="Times New Roman" w:cs="Times New Roman"/>
          <w:sz w:val="28"/>
          <w:szCs w:val="28"/>
          <w:lang w:val="tt-RU"/>
        </w:rPr>
        <w:t>Чаа салгалдың ФКӨС езугаар тыва дылга, литературлуг номчулгага болгаш чогаалга өөредилге-методиктиг сүмелерни ажылдап кылганы болгаш парлап үндүргени</w:t>
      </w:r>
      <w:r w:rsidR="00855FA5" w:rsidRPr="002A3F08">
        <w:rPr>
          <w:rFonts w:ascii="Times New Roman" w:hAnsi="Times New Roman" w:cs="Times New Roman"/>
          <w:sz w:val="28"/>
          <w:szCs w:val="28"/>
          <w:lang w:val="ky-KG"/>
        </w:rPr>
        <w:t>(шупту 14 ажыл);</w:t>
      </w:r>
    </w:p>
    <w:p w:rsidR="00500E91" w:rsidRPr="002A3F08" w:rsidRDefault="002A3F08" w:rsidP="00CD20EB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DF6DFE" w:rsidRPr="002A3F08">
        <w:rPr>
          <w:rFonts w:ascii="Times New Roman" w:hAnsi="Times New Roman" w:cs="Times New Roman"/>
          <w:sz w:val="28"/>
          <w:szCs w:val="28"/>
          <w:lang w:val="tt-RU"/>
        </w:rPr>
        <w:t>Делгереңгей медээ-суртаал ажылы</w:t>
      </w:r>
      <w:r w:rsidR="005A12A8" w:rsidRPr="002A3F08">
        <w:rPr>
          <w:rFonts w:ascii="Times New Roman" w:hAnsi="Times New Roman" w:cs="Times New Roman"/>
          <w:sz w:val="28"/>
          <w:szCs w:val="28"/>
          <w:lang w:val="tt-RU"/>
        </w:rPr>
        <w:t>ның түңнелинде</w:t>
      </w:r>
      <w:r w:rsidR="00DF6DFE" w:rsidRPr="002A3F08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500E91" w:rsidRPr="002A3F08">
        <w:rPr>
          <w:rFonts w:ascii="Times New Roman" w:hAnsi="Times New Roman" w:cs="Times New Roman"/>
          <w:sz w:val="28"/>
          <w:szCs w:val="28"/>
          <w:lang w:val="tt-RU"/>
        </w:rPr>
        <w:t>ыва дылга контент ажыглап турар кижилерниң саны</w:t>
      </w:r>
      <w:r w:rsidR="005A12A8" w:rsidRPr="002A3F08">
        <w:rPr>
          <w:rFonts w:ascii="Times New Roman" w:hAnsi="Times New Roman" w:cs="Times New Roman"/>
          <w:sz w:val="28"/>
          <w:szCs w:val="28"/>
          <w:lang w:val="tt-RU"/>
        </w:rPr>
        <w:t xml:space="preserve"> көвүдээн.</w:t>
      </w:r>
    </w:p>
    <w:p w:rsidR="0012046E" w:rsidRPr="002A3F08" w:rsidRDefault="0012046E" w:rsidP="0012046E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2046E" w:rsidRPr="000A2D80" w:rsidRDefault="00941B2F" w:rsidP="0012046E">
      <w:pPr>
        <w:pStyle w:val="a7"/>
        <w:spacing w:after="0" w:line="240" w:lineRule="auto"/>
        <w:ind w:left="-567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2020 чылда ч</w:t>
      </w:r>
      <w:bookmarkStart w:id="0" w:name="_GoBack"/>
      <w:bookmarkEnd w:id="0"/>
      <w:r w:rsidR="007F49D6">
        <w:rPr>
          <w:rFonts w:ascii="Times New Roman" w:hAnsi="Times New Roman" w:cs="Times New Roman"/>
          <w:b/>
          <w:sz w:val="28"/>
          <w:szCs w:val="28"/>
          <w:lang w:val="tt-RU"/>
        </w:rPr>
        <w:t>угула херектер</w:t>
      </w:r>
      <w:r w:rsidR="0012046E" w:rsidRPr="000A2D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2046E" w:rsidRPr="002A3F08" w:rsidRDefault="002A3F08" w:rsidP="00EF66F4">
      <w:pPr>
        <w:tabs>
          <w:tab w:val="left" w:pos="284"/>
        </w:tabs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="00C959D0">
        <w:rPr>
          <w:rFonts w:ascii="Times New Roman" w:hAnsi="Times New Roman" w:cs="Times New Roman"/>
          <w:sz w:val="28"/>
          <w:szCs w:val="28"/>
        </w:rPr>
        <w:t>«Т</w:t>
      </w:r>
      <w:r w:rsidR="00C959D0">
        <w:rPr>
          <w:rFonts w:ascii="Times New Roman" w:hAnsi="Times New Roman" w:cs="Times New Roman"/>
          <w:sz w:val="28"/>
          <w:szCs w:val="28"/>
          <w:lang w:val="tt-RU"/>
        </w:rPr>
        <w:t xml:space="preserve">ыва </w:t>
      </w:r>
      <w:proofErr w:type="gramStart"/>
      <w:r w:rsidR="00C959D0">
        <w:rPr>
          <w:rFonts w:ascii="Times New Roman" w:hAnsi="Times New Roman" w:cs="Times New Roman"/>
          <w:sz w:val="28"/>
          <w:szCs w:val="28"/>
          <w:lang w:val="tt-RU"/>
        </w:rPr>
        <w:t>дылды</w:t>
      </w:r>
      <w:proofErr w:type="gramEnd"/>
      <w:r w:rsidR="00C959D0">
        <w:rPr>
          <w:rFonts w:ascii="Times New Roman" w:hAnsi="Times New Roman" w:cs="Times New Roman"/>
          <w:sz w:val="28"/>
          <w:szCs w:val="28"/>
        </w:rPr>
        <w:t xml:space="preserve"> – </w:t>
      </w:r>
      <w:r w:rsidR="00C959D0">
        <w:rPr>
          <w:rFonts w:ascii="Times New Roman" w:hAnsi="Times New Roman" w:cs="Times New Roman"/>
          <w:sz w:val="28"/>
          <w:szCs w:val="28"/>
          <w:lang w:val="tt-RU"/>
        </w:rPr>
        <w:t>чаштарга</w:t>
      </w:r>
      <w:r w:rsidR="00C959D0">
        <w:rPr>
          <w:rFonts w:ascii="Times New Roman" w:hAnsi="Times New Roman" w:cs="Times New Roman"/>
          <w:sz w:val="28"/>
          <w:szCs w:val="28"/>
        </w:rPr>
        <w:t>», «Т</w:t>
      </w:r>
      <w:r w:rsidR="00C959D0">
        <w:rPr>
          <w:rFonts w:ascii="Times New Roman" w:hAnsi="Times New Roman" w:cs="Times New Roman"/>
          <w:sz w:val="28"/>
          <w:szCs w:val="28"/>
          <w:lang w:val="tt-RU"/>
        </w:rPr>
        <w:t>ыва дыл өөредилге черлеринде</w:t>
      </w:r>
      <w:r w:rsidR="00C959D0" w:rsidRPr="002A3F08">
        <w:rPr>
          <w:rFonts w:ascii="Times New Roman" w:hAnsi="Times New Roman" w:cs="Times New Roman"/>
          <w:sz w:val="28"/>
          <w:szCs w:val="28"/>
        </w:rPr>
        <w:t>»</w:t>
      </w:r>
      <w:r w:rsidR="00C959D0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E10006">
        <w:rPr>
          <w:rFonts w:ascii="Times New Roman" w:hAnsi="Times New Roman" w:cs="Times New Roman"/>
          <w:sz w:val="28"/>
          <w:szCs w:val="28"/>
          <w:lang w:val="tt-RU"/>
        </w:rPr>
        <w:t xml:space="preserve">ус черниң төлевилелдериниң боттаныышкынын </w:t>
      </w:r>
      <w:r w:rsidR="00C959D0">
        <w:rPr>
          <w:rFonts w:ascii="Times New Roman" w:hAnsi="Times New Roman" w:cs="Times New Roman"/>
          <w:sz w:val="28"/>
          <w:szCs w:val="28"/>
          <w:lang w:val="tt-RU"/>
        </w:rPr>
        <w:t>уламчылаары чугула</w:t>
      </w:r>
      <w:r w:rsidR="0012046E" w:rsidRPr="002A3F08">
        <w:rPr>
          <w:rFonts w:ascii="Times New Roman" w:hAnsi="Times New Roman" w:cs="Times New Roman"/>
          <w:sz w:val="28"/>
          <w:szCs w:val="28"/>
        </w:rPr>
        <w:t>;</w:t>
      </w:r>
    </w:p>
    <w:p w:rsidR="0012046E" w:rsidRPr="003440AB" w:rsidRDefault="002A3F08" w:rsidP="00EF66F4">
      <w:pPr>
        <w:tabs>
          <w:tab w:val="left" w:pos="-426"/>
        </w:tabs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="00582D4B" w:rsidRPr="002A3F0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582D4B" w:rsidRPr="002A3F08">
        <w:rPr>
          <w:rFonts w:ascii="Times New Roman" w:hAnsi="Times New Roman" w:cs="Times New Roman"/>
          <w:sz w:val="28"/>
          <w:szCs w:val="28"/>
        </w:rPr>
        <w:t>Алдын-оол</w:t>
      </w:r>
      <w:proofErr w:type="spellEnd"/>
      <w:r w:rsidR="00582D4B">
        <w:rPr>
          <w:rFonts w:ascii="Times New Roman" w:hAnsi="Times New Roman" w:cs="Times New Roman"/>
          <w:sz w:val="28"/>
          <w:szCs w:val="28"/>
          <w:lang w:val="tt-RU"/>
        </w:rPr>
        <w:t xml:space="preserve"> аттыг Кызылдың №2 школазының базазынга т</w:t>
      </w:r>
      <w:r w:rsidR="00C959D0">
        <w:rPr>
          <w:rFonts w:ascii="Times New Roman" w:hAnsi="Times New Roman" w:cs="Times New Roman"/>
          <w:sz w:val="28"/>
          <w:szCs w:val="28"/>
          <w:lang w:val="tt-RU"/>
        </w:rPr>
        <w:t>ыва филология талазы-биле салым-чаяанныг уруглар белеткээр Тө</w:t>
      </w:r>
      <w:proofErr w:type="gramStart"/>
      <w:r w:rsidR="00C959D0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gramEnd"/>
      <w:r w:rsidR="00C959D0">
        <w:rPr>
          <w:rFonts w:ascii="Times New Roman" w:hAnsi="Times New Roman" w:cs="Times New Roman"/>
          <w:sz w:val="28"/>
          <w:szCs w:val="28"/>
          <w:lang w:val="tt-RU"/>
        </w:rPr>
        <w:t xml:space="preserve"> ажыдар</w:t>
      </w:r>
      <w:r w:rsidR="00582D4B">
        <w:rPr>
          <w:rFonts w:ascii="Times New Roman" w:hAnsi="Times New Roman" w:cs="Times New Roman"/>
          <w:sz w:val="28"/>
          <w:szCs w:val="28"/>
          <w:lang w:val="tt-RU"/>
        </w:rPr>
        <w:t xml:space="preserve"> тус черниң төлевилелин ажылдап кылыр болгаш киирер. </w:t>
      </w:r>
    </w:p>
    <w:p w:rsidR="0012046E" w:rsidRDefault="0012046E" w:rsidP="0012046E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12046E" w:rsidRDefault="0012046E" w:rsidP="0012046E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12046E" w:rsidRDefault="0012046E" w:rsidP="003440AB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sectPr w:rsidR="0012046E" w:rsidSect="002176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7DA3"/>
    <w:multiLevelType w:val="hybridMultilevel"/>
    <w:tmpl w:val="4C30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2357E"/>
    <w:multiLevelType w:val="hybridMultilevel"/>
    <w:tmpl w:val="C828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7120"/>
    <w:rsid w:val="00004720"/>
    <w:rsid w:val="00010B59"/>
    <w:rsid w:val="00010C0F"/>
    <w:rsid w:val="0001463F"/>
    <w:rsid w:val="0002443F"/>
    <w:rsid w:val="000272CC"/>
    <w:rsid w:val="00031163"/>
    <w:rsid w:val="0003667E"/>
    <w:rsid w:val="00040A67"/>
    <w:rsid w:val="00044BD8"/>
    <w:rsid w:val="00044CBB"/>
    <w:rsid w:val="000546F3"/>
    <w:rsid w:val="00062389"/>
    <w:rsid w:val="00064231"/>
    <w:rsid w:val="00067A71"/>
    <w:rsid w:val="0007238C"/>
    <w:rsid w:val="00077E50"/>
    <w:rsid w:val="00094A18"/>
    <w:rsid w:val="0009567B"/>
    <w:rsid w:val="000A2D80"/>
    <w:rsid w:val="000B4831"/>
    <w:rsid w:val="000C6D59"/>
    <w:rsid w:val="000D1A61"/>
    <w:rsid w:val="000E0045"/>
    <w:rsid w:val="000E009A"/>
    <w:rsid w:val="000E048C"/>
    <w:rsid w:val="000E1324"/>
    <w:rsid w:val="000E1AD2"/>
    <w:rsid w:val="000E42C9"/>
    <w:rsid w:val="000F7549"/>
    <w:rsid w:val="001006C4"/>
    <w:rsid w:val="00111997"/>
    <w:rsid w:val="0012046E"/>
    <w:rsid w:val="00121B9C"/>
    <w:rsid w:val="00125EA3"/>
    <w:rsid w:val="001317BC"/>
    <w:rsid w:val="00140F47"/>
    <w:rsid w:val="001460C9"/>
    <w:rsid w:val="00154056"/>
    <w:rsid w:val="001612E8"/>
    <w:rsid w:val="00166C6A"/>
    <w:rsid w:val="00167044"/>
    <w:rsid w:val="00170B3D"/>
    <w:rsid w:val="00196226"/>
    <w:rsid w:val="001B4C40"/>
    <w:rsid w:val="001C4AC5"/>
    <w:rsid w:val="001C516E"/>
    <w:rsid w:val="001C78F3"/>
    <w:rsid w:val="001D3DE4"/>
    <w:rsid w:val="001D683B"/>
    <w:rsid w:val="001E4F52"/>
    <w:rsid w:val="001E747E"/>
    <w:rsid w:val="00207D1D"/>
    <w:rsid w:val="002176D9"/>
    <w:rsid w:val="00220AD5"/>
    <w:rsid w:val="002613B7"/>
    <w:rsid w:val="00263B61"/>
    <w:rsid w:val="00263CAC"/>
    <w:rsid w:val="00270180"/>
    <w:rsid w:val="00272620"/>
    <w:rsid w:val="00272E0E"/>
    <w:rsid w:val="00284879"/>
    <w:rsid w:val="002A3AB4"/>
    <w:rsid w:val="002A3DD1"/>
    <w:rsid w:val="002A3F08"/>
    <w:rsid w:val="002B1761"/>
    <w:rsid w:val="002B4589"/>
    <w:rsid w:val="002B73E4"/>
    <w:rsid w:val="002C4241"/>
    <w:rsid w:val="002E0311"/>
    <w:rsid w:val="002E2EA5"/>
    <w:rsid w:val="002F3B9A"/>
    <w:rsid w:val="00300AB4"/>
    <w:rsid w:val="003019DA"/>
    <w:rsid w:val="00305318"/>
    <w:rsid w:val="003109AA"/>
    <w:rsid w:val="00313BEC"/>
    <w:rsid w:val="00320255"/>
    <w:rsid w:val="003233EE"/>
    <w:rsid w:val="0032351C"/>
    <w:rsid w:val="003302CD"/>
    <w:rsid w:val="00335C49"/>
    <w:rsid w:val="003418C7"/>
    <w:rsid w:val="003440AB"/>
    <w:rsid w:val="0034424F"/>
    <w:rsid w:val="00347704"/>
    <w:rsid w:val="00353BAC"/>
    <w:rsid w:val="00363257"/>
    <w:rsid w:val="00364904"/>
    <w:rsid w:val="00365841"/>
    <w:rsid w:val="00380B81"/>
    <w:rsid w:val="003B0515"/>
    <w:rsid w:val="003C2DC5"/>
    <w:rsid w:val="003C535C"/>
    <w:rsid w:val="003C706D"/>
    <w:rsid w:val="003C72FE"/>
    <w:rsid w:val="003E4685"/>
    <w:rsid w:val="003E48E2"/>
    <w:rsid w:val="004044B7"/>
    <w:rsid w:val="00405367"/>
    <w:rsid w:val="0040663E"/>
    <w:rsid w:val="004142B8"/>
    <w:rsid w:val="00420F4E"/>
    <w:rsid w:val="004210F4"/>
    <w:rsid w:val="00421412"/>
    <w:rsid w:val="00422FED"/>
    <w:rsid w:val="004323CA"/>
    <w:rsid w:val="004340AE"/>
    <w:rsid w:val="00437FFE"/>
    <w:rsid w:val="00445C9D"/>
    <w:rsid w:val="004519AA"/>
    <w:rsid w:val="00452504"/>
    <w:rsid w:val="0045359A"/>
    <w:rsid w:val="00454CEE"/>
    <w:rsid w:val="00455A48"/>
    <w:rsid w:val="00456A53"/>
    <w:rsid w:val="00465C09"/>
    <w:rsid w:val="0047087F"/>
    <w:rsid w:val="00481AA0"/>
    <w:rsid w:val="00482980"/>
    <w:rsid w:val="00493764"/>
    <w:rsid w:val="004966BF"/>
    <w:rsid w:val="00496BE6"/>
    <w:rsid w:val="004A1F7B"/>
    <w:rsid w:val="004A2E25"/>
    <w:rsid w:val="004A4ACB"/>
    <w:rsid w:val="004B25BD"/>
    <w:rsid w:val="004B7AD6"/>
    <w:rsid w:val="004C0D09"/>
    <w:rsid w:val="004D1C30"/>
    <w:rsid w:val="004D6116"/>
    <w:rsid w:val="004F1400"/>
    <w:rsid w:val="004F5947"/>
    <w:rsid w:val="00500E91"/>
    <w:rsid w:val="00501E03"/>
    <w:rsid w:val="00502C56"/>
    <w:rsid w:val="00503A2F"/>
    <w:rsid w:val="005053D3"/>
    <w:rsid w:val="005058DF"/>
    <w:rsid w:val="00506AF6"/>
    <w:rsid w:val="00516DDB"/>
    <w:rsid w:val="005332A3"/>
    <w:rsid w:val="00536357"/>
    <w:rsid w:val="0053644E"/>
    <w:rsid w:val="00541BC5"/>
    <w:rsid w:val="00541EDD"/>
    <w:rsid w:val="005450FB"/>
    <w:rsid w:val="00546DF9"/>
    <w:rsid w:val="0055345E"/>
    <w:rsid w:val="005544EE"/>
    <w:rsid w:val="005632B4"/>
    <w:rsid w:val="00572D09"/>
    <w:rsid w:val="005731E4"/>
    <w:rsid w:val="00582D4B"/>
    <w:rsid w:val="0059085B"/>
    <w:rsid w:val="005A12A8"/>
    <w:rsid w:val="005A382D"/>
    <w:rsid w:val="005A470E"/>
    <w:rsid w:val="005B7ED5"/>
    <w:rsid w:val="005C35B4"/>
    <w:rsid w:val="005D0348"/>
    <w:rsid w:val="005D4A05"/>
    <w:rsid w:val="005D6989"/>
    <w:rsid w:val="005D744F"/>
    <w:rsid w:val="005E700F"/>
    <w:rsid w:val="005F1122"/>
    <w:rsid w:val="005F126A"/>
    <w:rsid w:val="005F31F7"/>
    <w:rsid w:val="005F478F"/>
    <w:rsid w:val="005F513A"/>
    <w:rsid w:val="00600B31"/>
    <w:rsid w:val="00601F49"/>
    <w:rsid w:val="0061646E"/>
    <w:rsid w:val="00625193"/>
    <w:rsid w:val="00627656"/>
    <w:rsid w:val="00637A90"/>
    <w:rsid w:val="00672CC7"/>
    <w:rsid w:val="00673CD4"/>
    <w:rsid w:val="00677AFF"/>
    <w:rsid w:val="00680676"/>
    <w:rsid w:val="00680901"/>
    <w:rsid w:val="00685570"/>
    <w:rsid w:val="00687EB4"/>
    <w:rsid w:val="006A00ED"/>
    <w:rsid w:val="006A0987"/>
    <w:rsid w:val="006A0F14"/>
    <w:rsid w:val="006A5EEB"/>
    <w:rsid w:val="006B188E"/>
    <w:rsid w:val="006B72CE"/>
    <w:rsid w:val="006C4736"/>
    <w:rsid w:val="006C5C22"/>
    <w:rsid w:val="006D2D8A"/>
    <w:rsid w:val="006D7AC4"/>
    <w:rsid w:val="006E078E"/>
    <w:rsid w:val="006E3721"/>
    <w:rsid w:val="006E482E"/>
    <w:rsid w:val="006E7BB8"/>
    <w:rsid w:val="006E7F09"/>
    <w:rsid w:val="006F0296"/>
    <w:rsid w:val="006F0B4A"/>
    <w:rsid w:val="006F4392"/>
    <w:rsid w:val="006F62C0"/>
    <w:rsid w:val="007067EA"/>
    <w:rsid w:val="00710706"/>
    <w:rsid w:val="00715580"/>
    <w:rsid w:val="00715837"/>
    <w:rsid w:val="00722B99"/>
    <w:rsid w:val="007300E5"/>
    <w:rsid w:val="007450C0"/>
    <w:rsid w:val="00747547"/>
    <w:rsid w:val="00747ADD"/>
    <w:rsid w:val="00751677"/>
    <w:rsid w:val="0075196C"/>
    <w:rsid w:val="00757130"/>
    <w:rsid w:val="00761422"/>
    <w:rsid w:val="007677A0"/>
    <w:rsid w:val="00770E3B"/>
    <w:rsid w:val="00782DE6"/>
    <w:rsid w:val="00783978"/>
    <w:rsid w:val="007852B2"/>
    <w:rsid w:val="00786C74"/>
    <w:rsid w:val="00793F0D"/>
    <w:rsid w:val="00797FD8"/>
    <w:rsid w:val="007A36DA"/>
    <w:rsid w:val="007A7A85"/>
    <w:rsid w:val="007B1958"/>
    <w:rsid w:val="007B51E6"/>
    <w:rsid w:val="007B6596"/>
    <w:rsid w:val="007C3081"/>
    <w:rsid w:val="007D218B"/>
    <w:rsid w:val="007D61D7"/>
    <w:rsid w:val="007E47C7"/>
    <w:rsid w:val="007E510B"/>
    <w:rsid w:val="007F49D6"/>
    <w:rsid w:val="007F4DDF"/>
    <w:rsid w:val="007F63DE"/>
    <w:rsid w:val="008006D4"/>
    <w:rsid w:val="00802B68"/>
    <w:rsid w:val="00807099"/>
    <w:rsid w:val="00811B73"/>
    <w:rsid w:val="00817FAF"/>
    <w:rsid w:val="00822385"/>
    <w:rsid w:val="00824A0D"/>
    <w:rsid w:val="00834DEC"/>
    <w:rsid w:val="00835309"/>
    <w:rsid w:val="00846FDD"/>
    <w:rsid w:val="0085172C"/>
    <w:rsid w:val="00855306"/>
    <w:rsid w:val="00855FA5"/>
    <w:rsid w:val="00876912"/>
    <w:rsid w:val="0088121A"/>
    <w:rsid w:val="00887E5A"/>
    <w:rsid w:val="00891F38"/>
    <w:rsid w:val="008975A2"/>
    <w:rsid w:val="008A175E"/>
    <w:rsid w:val="008A6065"/>
    <w:rsid w:val="008A663D"/>
    <w:rsid w:val="008B38E0"/>
    <w:rsid w:val="008B5A99"/>
    <w:rsid w:val="008B79F7"/>
    <w:rsid w:val="008C09C0"/>
    <w:rsid w:val="008C0D98"/>
    <w:rsid w:val="008C79F3"/>
    <w:rsid w:val="008D5E73"/>
    <w:rsid w:val="008D6EA4"/>
    <w:rsid w:val="008E48C7"/>
    <w:rsid w:val="008E60A7"/>
    <w:rsid w:val="008E6673"/>
    <w:rsid w:val="008E6745"/>
    <w:rsid w:val="008E6C38"/>
    <w:rsid w:val="008E7C67"/>
    <w:rsid w:val="008F2602"/>
    <w:rsid w:val="00912469"/>
    <w:rsid w:val="00924260"/>
    <w:rsid w:val="00924B1A"/>
    <w:rsid w:val="00925B98"/>
    <w:rsid w:val="00935ABE"/>
    <w:rsid w:val="00941B2F"/>
    <w:rsid w:val="00945F7A"/>
    <w:rsid w:val="00954500"/>
    <w:rsid w:val="0096042F"/>
    <w:rsid w:val="00970C22"/>
    <w:rsid w:val="009807B9"/>
    <w:rsid w:val="0098311D"/>
    <w:rsid w:val="0098321D"/>
    <w:rsid w:val="00983440"/>
    <w:rsid w:val="00991F15"/>
    <w:rsid w:val="009B2DA7"/>
    <w:rsid w:val="009B432D"/>
    <w:rsid w:val="009B7396"/>
    <w:rsid w:val="009D3AE7"/>
    <w:rsid w:val="009D6537"/>
    <w:rsid w:val="009F14B7"/>
    <w:rsid w:val="00A0017E"/>
    <w:rsid w:val="00A10AC2"/>
    <w:rsid w:val="00A11513"/>
    <w:rsid w:val="00A20EB1"/>
    <w:rsid w:val="00A26291"/>
    <w:rsid w:val="00A27DAD"/>
    <w:rsid w:val="00A3757A"/>
    <w:rsid w:val="00A426A2"/>
    <w:rsid w:val="00A54195"/>
    <w:rsid w:val="00A56575"/>
    <w:rsid w:val="00A57C17"/>
    <w:rsid w:val="00A6169F"/>
    <w:rsid w:val="00A62E79"/>
    <w:rsid w:val="00A73B13"/>
    <w:rsid w:val="00A80471"/>
    <w:rsid w:val="00A85980"/>
    <w:rsid w:val="00A914EA"/>
    <w:rsid w:val="00A95C95"/>
    <w:rsid w:val="00AA073D"/>
    <w:rsid w:val="00AB13B1"/>
    <w:rsid w:val="00AB1A58"/>
    <w:rsid w:val="00AC0F43"/>
    <w:rsid w:val="00AC5551"/>
    <w:rsid w:val="00AC6B37"/>
    <w:rsid w:val="00AC7E70"/>
    <w:rsid w:val="00AE40DB"/>
    <w:rsid w:val="00AF10B7"/>
    <w:rsid w:val="00B17655"/>
    <w:rsid w:val="00B27D79"/>
    <w:rsid w:val="00B3237D"/>
    <w:rsid w:val="00B36DFA"/>
    <w:rsid w:val="00B41AE2"/>
    <w:rsid w:val="00B45117"/>
    <w:rsid w:val="00B458AC"/>
    <w:rsid w:val="00B5231D"/>
    <w:rsid w:val="00B52E04"/>
    <w:rsid w:val="00B5600F"/>
    <w:rsid w:val="00B56A7A"/>
    <w:rsid w:val="00B57C9F"/>
    <w:rsid w:val="00B642A3"/>
    <w:rsid w:val="00B67380"/>
    <w:rsid w:val="00B715E3"/>
    <w:rsid w:val="00B77BA3"/>
    <w:rsid w:val="00B80061"/>
    <w:rsid w:val="00B80981"/>
    <w:rsid w:val="00B82E8B"/>
    <w:rsid w:val="00B85395"/>
    <w:rsid w:val="00B865F2"/>
    <w:rsid w:val="00B87916"/>
    <w:rsid w:val="00B90433"/>
    <w:rsid w:val="00B95571"/>
    <w:rsid w:val="00B97A75"/>
    <w:rsid w:val="00BA4181"/>
    <w:rsid w:val="00BE2BDE"/>
    <w:rsid w:val="00BE30E9"/>
    <w:rsid w:val="00BE63FB"/>
    <w:rsid w:val="00BE7816"/>
    <w:rsid w:val="00BF5162"/>
    <w:rsid w:val="00BF780A"/>
    <w:rsid w:val="00C01F62"/>
    <w:rsid w:val="00C041A7"/>
    <w:rsid w:val="00C36AE2"/>
    <w:rsid w:val="00C627CD"/>
    <w:rsid w:val="00C71A3E"/>
    <w:rsid w:val="00C81350"/>
    <w:rsid w:val="00C81791"/>
    <w:rsid w:val="00C87753"/>
    <w:rsid w:val="00C959D0"/>
    <w:rsid w:val="00C95BC0"/>
    <w:rsid w:val="00C9785C"/>
    <w:rsid w:val="00CA2577"/>
    <w:rsid w:val="00CA40C1"/>
    <w:rsid w:val="00CB31C8"/>
    <w:rsid w:val="00CB758F"/>
    <w:rsid w:val="00CC0D1E"/>
    <w:rsid w:val="00CC645D"/>
    <w:rsid w:val="00CC7971"/>
    <w:rsid w:val="00CD20EB"/>
    <w:rsid w:val="00CD4700"/>
    <w:rsid w:val="00CF48D5"/>
    <w:rsid w:val="00D1068F"/>
    <w:rsid w:val="00D12763"/>
    <w:rsid w:val="00D13EAD"/>
    <w:rsid w:val="00D14E3C"/>
    <w:rsid w:val="00D35249"/>
    <w:rsid w:val="00D43D5C"/>
    <w:rsid w:val="00D4797B"/>
    <w:rsid w:val="00D53CD9"/>
    <w:rsid w:val="00D55456"/>
    <w:rsid w:val="00D5568F"/>
    <w:rsid w:val="00D62910"/>
    <w:rsid w:val="00D6296C"/>
    <w:rsid w:val="00D6779A"/>
    <w:rsid w:val="00D722DD"/>
    <w:rsid w:val="00D72F3E"/>
    <w:rsid w:val="00D74042"/>
    <w:rsid w:val="00D83310"/>
    <w:rsid w:val="00D94F9E"/>
    <w:rsid w:val="00D9561A"/>
    <w:rsid w:val="00D97ED3"/>
    <w:rsid w:val="00DA333F"/>
    <w:rsid w:val="00DA4E15"/>
    <w:rsid w:val="00DA62F8"/>
    <w:rsid w:val="00DA73D4"/>
    <w:rsid w:val="00DC3C27"/>
    <w:rsid w:val="00DD0D85"/>
    <w:rsid w:val="00DE3F4C"/>
    <w:rsid w:val="00DE7531"/>
    <w:rsid w:val="00DF0ADA"/>
    <w:rsid w:val="00DF3F14"/>
    <w:rsid w:val="00DF5601"/>
    <w:rsid w:val="00DF6DFE"/>
    <w:rsid w:val="00E01F04"/>
    <w:rsid w:val="00E10006"/>
    <w:rsid w:val="00E15B42"/>
    <w:rsid w:val="00E20BB8"/>
    <w:rsid w:val="00E21374"/>
    <w:rsid w:val="00E252A7"/>
    <w:rsid w:val="00E266F4"/>
    <w:rsid w:val="00E31BE2"/>
    <w:rsid w:val="00E43187"/>
    <w:rsid w:val="00E452D6"/>
    <w:rsid w:val="00E46453"/>
    <w:rsid w:val="00E47B1C"/>
    <w:rsid w:val="00E64385"/>
    <w:rsid w:val="00E729FD"/>
    <w:rsid w:val="00E94718"/>
    <w:rsid w:val="00E96AB5"/>
    <w:rsid w:val="00EB0597"/>
    <w:rsid w:val="00EB0D03"/>
    <w:rsid w:val="00EC537A"/>
    <w:rsid w:val="00ED69B8"/>
    <w:rsid w:val="00EE7DF7"/>
    <w:rsid w:val="00EF66F4"/>
    <w:rsid w:val="00EF7E44"/>
    <w:rsid w:val="00F014A1"/>
    <w:rsid w:val="00F039BF"/>
    <w:rsid w:val="00F0615A"/>
    <w:rsid w:val="00F06351"/>
    <w:rsid w:val="00F12049"/>
    <w:rsid w:val="00F13C54"/>
    <w:rsid w:val="00F179AC"/>
    <w:rsid w:val="00F20C5B"/>
    <w:rsid w:val="00F22AE6"/>
    <w:rsid w:val="00F30A49"/>
    <w:rsid w:val="00F34CAB"/>
    <w:rsid w:val="00F43AE5"/>
    <w:rsid w:val="00F44009"/>
    <w:rsid w:val="00F463D5"/>
    <w:rsid w:val="00F50771"/>
    <w:rsid w:val="00F74B5C"/>
    <w:rsid w:val="00F76C82"/>
    <w:rsid w:val="00F83E45"/>
    <w:rsid w:val="00F91C08"/>
    <w:rsid w:val="00F95DA8"/>
    <w:rsid w:val="00FA6EF1"/>
    <w:rsid w:val="00FB10B8"/>
    <w:rsid w:val="00FB391A"/>
    <w:rsid w:val="00FB420D"/>
    <w:rsid w:val="00FB78C4"/>
    <w:rsid w:val="00FB7ED0"/>
    <w:rsid w:val="00FD0358"/>
    <w:rsid w:val="00FD54BD"/>
    <w:rsid w:val="00FD7120"/>
    <w:rsid w:val="00FE1A23"/>
    <w:rsid w:val="00FF5AB1"/>
    <w:rsid w:val="00FF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43"/>
  </w:style>
  <w:style w:type="paragraph" w:styleId="1">
    <w:name w:val="heading 1"/>
    <w:basedOn w:val="a"/>
    <w:link w:val="10"/>
    <w:uiPriority w:val="9"/>
    <w:qFormat/>
    <w:rsid w:val="00A27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13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20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B72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4708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7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A2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-prefix">
    <w:name w:val="breadcrumbs-prefix"/>
    <w:basedOn w:val="a0"/>
    <w:rsid w:val="00A27DAD"/>
  </w:style>
  <w:style w:type="character" w:customStyle="1" w:styleId="breadcrumb">
    <w:name w:val="breadcrumb"/>
    <w:basedOn w:val="a0"/>
    <w:rsid w:val="00A27DAD"/>
  </w:style>
  <w:style w:type="character" w:customStyle="1" w:styleId="sep">
    <w:name w:val="sep"/>
    <w:basedOn w:val="a0"/>
    <w:rsid w:val="00A27DAD"/>
  </w:style>
  <w:style w:type="paragraph" w:styleId="a8">
    <w:name w:val="Normal (Web)"/>
    <w:basedOn w:val="a"/>
    <w:uiPriority w:val="99"/>
    <w:semiHidden/>
    <w:unhideWhenUsed/>
    <w:rsid w:val="00A2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65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9254">
                              <w:marLeft w:val="180"/>
                              <w:marRight w:val="780"/>
                              <w:marTop w:val="180"/>
                              <w:marBottom w:val="7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 В. В</dc:creator>
  <cp:lastModifiedBy>Пользователь Windows</cp:lastModifiedBy>
  <cp:revision>3</cp:revision>
  <cp:lastPrinted>2019-12-19T04:24:00Z</cp:lastPrinted>
  <dcterms:created xsi:type="dcterms:W3CDTF">2020-04-15T13:30:00Z</dcterms:created>
  <dcterms:modified xsi:type="dcterms:W3CDTF">2020-07-11T15:18:00Z</dcterms:modified>
</cp:coreProperties>
</file>