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5E" w:rsidRDefault="00FF275E" w:rsidP="00E0215F">
      <w:pPr>
        <w:pStyle w:val="a3"/>
        <w:shd w:val="clear" w:color="auto" w:fill="FFFFFF"/>
        <w:spacing w:before="0" w:beforeAutospacing="0" w:after="0" w:afterAutospacing="0" w:line="276" w:lineRule="auto"/>
        <w:ind w:left="144"/>
        <w:jc w:val="center"/>
        <w:rPr>
          <w:b/>
          <w:bCs/>
          <w:color w:val="000000"/>
          <w:sz w:val="28"/>
          <w:szCs w:val="28"/>
        </w:rPr>
      </w:pPr>
      <w:r w:rsidRPr="00FF275E">
        <w:rPr>
          <w:b/>
          <w:bCs/>
          <w:color w:val="000000"/>
          <w:sz w:val="28"/>
          <w:szCs w:val="28"/>
        </w:rPr>
        <w:t>ПОЛОЖЕНИЕ</w:t>
      </w:r>
    </w:p>
    <w:p w:rsidR="00D36A66" w:rsidRPr="00FF275E" w:rsidRDefault="00D36A66" w:rsidP="00E0215F">
      <w:pPr>
        <w:pStyle w:val="a3"/>
        <w:shd w:val="clear" w:color="auto" w:fill="FFFFFF"/>
        <w:spacing w:before="0" w:beforeAutospacing="0" w:after="0" w:afterAutospacing="0" w:line="276" w:lineRule="auto"/>
        <w:ind w:left="144"/>
        <w:jc w:val="center"/>
        <w:rPr>
          <w:color w:val="000000"/>
          <w:sz w:val="28"/>
          <w:szCs w:val="28"/>
        </w:rPr>
      </w:pPr>
    </w:p>
    <w:p w:rsidR="00C1003F" w:rsidRDefault="00FE0F0F" w:rsidP="00E021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1D212A">
        <w:rPr>
          <w:b/>
          <w:bCs/>
          <w:color w:val="000000"/>
          <w:sz w:val="28"/>
          <w:szCs w:val="28"/>
        </w:rPr>
        <w:t xml:space="preserve"> конкурсе семейной колыбельной песни в рамках </w:t>
      </w:r>
    </w:p>
    <w:p w:rsidR="00FE0F0F" w:rsidRDefault="00FE0F0F" w:rsidP="00E021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  <w:lang w:val="en-US"/>
        </w:rPr>
        <w:t>I</w:t>
      </w:r>
      <w:r w:rsidRPr="00FE0F0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Республиканс</w:t>
      </w:r>
      <w:r w:rsidR="001D212A">
        <w:rPr>
          <w:b/>
          <w:bCs/>
          <w:color w:val="000000"/>
          <w:sz w:val="28"/>
          <w:szCs w:val="28"/>
        </w:rPr>
        <w:t>кого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фестивал</w:t>
      </w:r>
      <w:r w:rsidR="001D212A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 колыбельной</w:t>
      </w:r>
      <w:proofErr w:type="gramEnd"/>
      <w:r>
        <w:rPr>
          <w:b/>
          <w:bCs/>
          <w:color w:val="000000"/>
          <w:sz w:val="28"/>
          <w:szCs w:val="28"/>
        </w:rPr>
        <w:t xml:space="preserve"> песни</w:t>
      </w:r>
    </w:p>
    <w:bookmarkEnd w:id="0"/>
    <w:p w:rsidR="001D212A" w:rsidRDefault="001D212A" w:rsidP="00E021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CD637F" w:rsidRDefault="008C4D32" w:rsidP="00B1468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Конкурс исполнителей колыбельных</w:t>
      </w:r>
      <w:r w:rsidR="00CD637F" w:rsidRPr="008C4D32">
        <w:rPr>
          <w:color w:val="000000"/>
          <w:sz w:val="28"/>
          <w:szCs w:val="28"/>
        </w:rPr>
        <w:t xml:space="preserve"> пес</w:t>
      </w:r>
      <w:r>
        <w:rPr>
          <w:color w:val="000000"/>
          <w:sz w:val="28"/>
          <w:szCs w:val="28"/>
        </w:rPr>
        <w:t>е</w:t>
      </w:r>
      <w:r w:rsidR="00CD637F" w:rsidRPr="008C4D32">
        <w:rPr>
          <w:color w:val="000000"/>
          <w:sz w:val="28"/>
          <w:szCs w:val="28"/>
        </w:rPr>
        <w:t xml:space="preserve">н </w:t>
      </w:r>
      <w:r w:rsidR="001D212A">
        <w:rPr>
          <w:color w:val="000000"/>
          <w:sz w:val="28"/>
          <w:szCs w:val="28"/>
        </w:rPr>
        <w:t xml:space="preserve">(далее - Конкурс) </w:t>
      </w:r>
      <w:r w:rsidR="00CD637F" w:rsidRPr="008C4D32">
        <w:rPr>
          <w:color w:val="000000"/>
          <w:sz w:val="28"/>
          <w:szCs w:val="28"/>
        </w:rPr>
        <w:t xml:space="preserve">проводится </w:t>
      </w:r>
      <w:r w:rsidR="00712DD7">
        <w:rPr>
          <w:color w:val="000000"/>
          <w:sz w:val="28"/>
          <w:szCs w:val="28"/>
        </w:rPr>
        <w:t xml:space="preserve">по итогам проведения </w:t>
      </w:r>
      <w:r w:rsidR="00712DD7">
        <w:rPr>
          <w:color w:val="000000"/>
          <w:sz w:val="28"/>
          <w:szCs w:val="28"/>
          <w:lang w:val="en-US"/>
        </w:rPr>
        <w:t>XV</w:t>
      </w:r>
      <w:r w:rsidR="00712DD7" w:rsidRPr="00712DD7">
        <w:rPr>
          <w:color w:val="000000"/>
          <w:sz w:val="28"/>
          <w:szCs w:val="28"/>
        </w:rPr>
        <w:t xml:space="preserve"> </w:t>
      </w:r>
      <w:proofErr w:type="spellStart"/>
      <w:r w:rsidR="00712DD7">
        <w:rPr>
          <w:color w:val="000000"/>
          <w:sz w:val="28"/>
          <w:szCs w:val="28"/>
        </w:rPr>
        <w:t>Волковских</w:t>
      </w:r>
      <w:proofErr w:type="spellEnd"/>
      <w:r w:rsidR="00712DD7">
        <w:rPr>
          <w:color w:val="000000"/>
          <w:sz w:val="28"/>
          <w:szCs w:val="28"/>
        </w:rPr>
        <w:t xml:space="preserve"> чтений «Колыбельная песня и сказки как </w:t>
      </w:r>
      <w:proofErr w:type="spellStart"/>
      <w:r w:rsidR="00712DD7">
        <w:rPr>
          <w:color w:val="000000"/>
          <w:sz w:val="28"/>
          <w:szCs w:val="28"/>
        </w:rPr>
        <w:t>этнопедагогические</w:t>
      </w:r>
      <w:proofErr w:type="spellEnd"/>
      <w:r w:rsidR="00712DD7">
        <w:rPr>
          <w:color w:val="000000"/>
          <w:sz w:val="28"/>
          <w:szCs w:val="28"/>
        </w:rPr>
        <w:t xml:space="preserve"> миниатюры» </w:t>
      </w:r>
      <w:r w:rsidR="00CD637F" w:rsidRPr="008C4D32">
        <w:rPr>
          <w:color w:val="000000"/>
          <w:sz w:val="28"/>
          <w:szCs w:val="28"/>
        </w:rPr>
        <w:t xml:space="preserve">в соответствии </w:t>
      </w:r>
      <w:r w:rsidR="006E1DBD">
        <w:rPr>
          <w:color w:val="000000"/>
          <w:sz w:val="28"/>
          <w:szCs w:val="28"/>
        </w:rPr>
        <w:t>с планом реализации Концепции</w:t>
      </w:r>
      <w:r w:rsidRPr="008C4D32">
        <w:rPr>
          <w:color w:val="000000"/>
          <w:sz w:val="28"/>
          <w:szCs w:val="28"/>
        </w:rPr>
        <w:t xml:space="preserve"> духовно-нравственного развития и воспитания детей и молодежи Республики Тыва до 2025 года</w:t>
      </w:r>
      <w:r>
        <w:rPr>
          <w:color w:val="000000"/>
          <w:sz w:val="28"/>
          <w:szCs w:val="28"/>
        </w:rPr>
        <w:t xml:space="preserve">, </w:t>
      </w:r>
      <w:r w:rsidR="00CD637F" w:rsidRPr="008C4D32">
        <w:rPr>
          <w:color w:val="000000"/>
          <w:sz w:val="28"/>
          <w:szCs w:val="28"/>
        </w:rPr>
        <w:t xml:space="preserve">утвержденной распоряжением Правительства Республики Тыва </w:t>
      </w:r>
      <w:r w:rsidRPr="008C4D32">
        <w:rPr>
          <w:color w:val="000000"/>
          <w:sz w:val="28"/>
          <w:szCs w:val="28"/>
        </w:rPr>
        <w:t xml:space="preserve"> от 12 </w:t>
      </w:r>
      <w:r>
        <w:rPr>
          <w:color w:val="000000"/>
          <w:sz w:val="28"/>
          <w:szCs w:val="28"/>
        </w:rPr>
        <w:t xml:space="preserve">февраля </w:t>
      </w:r>
      <w:r w:rsidRPr="008C4D32">
        <w:rPr>
          <w:color w:val="000000"/>
          <w:sz w:val="28"/>
          <w:szCs w:val="28"/>
        </w:rPr>
        <w:t>№ 73</w:t>
      </w:r>
      <w:r w:rsidR="00E0215F">
        <w:rPr>
          <w:color w:val="000000"/>
          <w:sz w:val="28"/>
          <w:szCs w:val="28"/>
        </w:rPr>
        <w:t xml:space="preserve"> и посвящается Международному году родных языков коренных народов</w:t>
      </w:r>
      <w:r>
        <w:rPr>
          <w:color w:val="000000"/>
          <w:sz w:val="28"/>
          <w:szCs w:val="28"/>
        </w:rPr>
        <w:t>.</w:t>
      </w:r>
      <w:proofErr w:type="gramEnd"/>
    </w:p>
    <w:p w:rsidR="00C1003F" w:rsidRPr="008C4D32" w:rsidRDefault="00C1003F" w:rsidP="00E0215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</w:p>
    <w:p w:rsidR="00FF275E" w:rsidRPr="00FF275E" w:rsidRDefault="00FF275E" w:rsidP="00E0215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F275E">
        <w:rPr>
          <w:color w:val="000000"/>
          <w:sz w:val="28"/>
          <w:szCs w:val="28"/>
        </w:rPr>
        <w:t>Нас</w:t>
      </w:r>
      <w:r w:rsidR="00DD64EF">
        <w:rPr>
          <w:color w:val="000000"/>
          <w:sz w:val="28"/>
          <w:szCs w:val="28"/>
        </w:rPr>
        <w:t>тоящее Положение определяет цель и</w:t>
      </w:r>
      <w:r w:rsidRPr="00FF275E">
        <w:rPr>
          <w:color w:val="000000"/>
          <w:sz w:val="28"/>
          <w:szCs w:val="28"/>
        </w:rPr>
        <w:t xml:space="preserve"> задачи, порядок и условия пр</w:t>
      </w:r>
      <w:r w:rsidR="00DD64EF">
        <w:rPr>
          <w:color w:val="000000"/>
          <w:sz w:val="28"/>
          <w:szCs w:val="28"/>
        </w:rPr>
        <w:t>оведения,</w:t>
      </w:r>
      <w:r w:rsidRPr="00FF275E">
        <w:rPr>
          <w:color w:val="000000"/>
          <w:sz w:val="28"/>
          <w:szCs w:val="28"/>
        </w:rPr>
        <w:t xml:space="preserve"> критерии оцен</w:t>
      </w:r>
      <w:r w:rsidR="00DD64EF">
        <w:rPr>
          <w:color w:val="000000"/>
          <w:sz w:val="28"/>
          <w:szCs w:val="28"/>
        </w:rPr>
        <w:t>ки</w:t>
      </w:r>
      <w:r w:rsidRPr="00FF275E">
        <w:rPr>
          <w:color w:val="000000"/>
          <w:sz w:val="28"/>
          <w:szCs w:val="28"/>
        </w:rPr>
        <w:t xml:space="preserve">, порядок подведения </w:t>
      </w:r>
      <w:r w:rsidR="00DD64EF">
        <w:rPr>
          <w:color w:val="000000"/>
          <w:sz w:val="28"/>
          <w:szCs w:val="28"/>
        </w:rPr>
        <w:t>итогов</w:t>
      </w:r>
      <w:r w:rsidR="00D83860" w:rsidRPr="00D83860">
        <w:rPr>
          <w:color w:val="000000"/>
          <w:sz w:val="28"/>
          <w:szCs w:val="28"/>
        </w:rPr>
        <w:t xml:space="preserve"> </w:t>
      </w:r>
      <w:r w:rsidR="00D83860">
        <w:rPr>
          <w:color w:val="000000"/>
          <w:sz w:val="28"/>
          <w:szCs w:val="28"/>
        </w:rPr>
        <w:t>конкурса</w:t>
      </w:r>
      <w:r w:rsidRPr="00FF275E">
        <w:rPr>
          <w:color w:val="000000"/>
          <w:sz w:val="28"/>
          <w:szCs w:val="28"/>
        </w:rPr>
        <w:t>.</w:t>
      </w:r>
    </w:p>
    <w:p w:rsidR="00B1468D" w:rsidRDefault="00140761" w:rsidP="00712DD7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 к</w:t>
      </w:r>
      <w:r w:rsidR="00FF275E" w:rsidRPr="00FF275E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: </w:t>
      </w:r>
      <w:r w:rsidR="0021773B" w:rsidRPr="0021773B">
        <w:rPr>
          <w:color w:val="000000"/>
          <w:sz w:val="28"/>
          <w:szCs w:val="28"/>
        </w:rPr>
        <w:t xml:space="preserve">ГБНУ Министерства образования и науки Республики Тыва </w:t>
      </w:r>
      <w:r w:rsidR="006A2A1E" w:rsidRPr="0021773B">
        <w:rPr>
          <w:color w:val="000000"/>
          <w:sz w:val="28"/>
          <w:szCs w:val="28"/>
        </w:rPr>
        <w:t>«</w:t>
      </w:r>
      <w:r w:rsidRPr="0021773B">
        <w:rPr>
          <w:color w:val="000000"/>
          <w:sz w:val="28"/>
          <w:szCs w:val="28"/>
        </w:rPr>
        <w:t>Институт развития национальной школы</w:t>
      </w:r>
      <w:r w:rsidR="0021773B" w:rsidRPr="0021773B">
        <w:rPr>
          <w:color w:val="000000"/>
          <w:sz w:val="28"/>
          <w:szCs w:val="28"/>
        </w:rPr>
        <w:t>»</w:t>
      </w:r>
      <w:r w:rsidR="00C037CB">
        <w:rPr>
          <w:color w:val="000000"/>
          <w:sz w:val="28"/>
          <w:szCs w:val="28"/>
        </w:rPr>
        <w:t xml:space="preserve"> </w:t>
      </w:r>
      <w:r w:rsidR="00B1468D">
        <w:rPr>
          <w:color w:val="000000"/>
          <w:sz w:val="28"/>
          <w:szCs w:val="28"/>
        </w:rPr>
        <w:t xml:space="preserve">(далее </w:t>
      </w:r>
      <w:proofErr w:type="gramStart"/>
      <w:r w:rsidR="00B1468D">
        <w:rPr>
          <w:color w:val="000000"/>
          <w:sz w:val="28"/>
          <w:szCs w:val="28"/>
        </w:rPr>
        <w:t>–И</w:t>
      </w:r>
      <w:proofErr w:type="gramEnd"/>
      <w:r w:rsidR="00B1468D">
        <w:rPr>
          <w:color w:val="000000"/>
          <w:sz w:val="28"/>
          <w:szCs w:val="28"/>
        </w:rPr>
        <w:t>РНШ);</w:t>
      </w:r>
    </w:p>
    <w:p w:rsidR="00FF275E" w:rsidRPr="00140761" w:rsidRDefault="005B3140" w:rsidP="00B1468D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5B3140">
        <w:rPr>
          <w:bCs/>
          <w:color w:val="000000"/>
          <w:spacing w:val="7"/>
          <w:sz w:val="28"/>
          <w:szCs w:val="28"/>
          <w:lang w:val="tt-RU"/>
        </w:rPr>
        <w:t>Г</w:t>
      </w:r>
      <w:r>
        <w:rPr>
          <w:bCs/>
          <w:color w:val="000000"/>
          <w:spacing w:val="7"/>
          <w:sz w:val="28"/>
          <w:szCs w:val="28"/>
          <w:lang w:val="tt-RU"/>
        </w:rPr>
        <w:t xml:space="preserve">АУ </w:t>
      </w:r>
      <w:r w:rsidRPr="005B3140">
        <w:rPr>
          <w:bCs/>
          <w:color w:val="000000"/>
          <w:spacing w:val="7"/>
          <w:sz w:val="28"/>
          <w:szCs w:val="28"/>
          <w:lang w:val="tt-RU"/>
        </w:rPr>
        <w:t>«Центр русской культуры» Республики Тыва</w:t>
      </w:r>
      <w:r>
        <w:rPr>
          <w:bCs/>
          <w:color w:val="000000"/>
          <w:spacing w:val="7"/>
          <w:sz w:val="28"/>
          <w:szCs w:val="28"/>
          <w:lang w:val="tt-RU"/>
        </w:rPr>
        <w:t xml:space="preserve"> (</w:t>
      </w:r>
      <w:r w:rsidR="0020386F">
        <w:rPr>
          <w:color w:val="000000"/>
          <w:sz w:val="28"/>
          <w:szCs w:val="28"/>
        </w:rPr>
        <w:t xml:space="preserve">далее – </w:t>
      </w:r>
      <w:r w:rsidR="0020386F" w:rsidRPr="0020386F">
        <w:rPr>
          <w:color w:val="000000"/>
          <w:sz w:val="28"/>
          <w:szCs w:val="28"/>
        </w:rPr>
        <w:t>далее –</w:t>
      </w:r>
      <w:r w:rsidR="0020386F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pacing w:val="7"/>
          <w:sz w:val="28"/>
          <w:szCs w:val="28"/>
          <w:lang w:val="tt-RU"/>
        </w:rPr>
        <w:t>ЦРК),</w:t>
      </w:r>
      <w:r w:rsidRPr="005B3140">
        <w:rPr>
          <w:bCs/>
          <w:color w:val="000000"/>
          <w:spacing w:val="7"/>
          <w:sz w:val="28"/>
          <w:szCs w:val="28"/>
          <w:lang w:val="tt-RU"/>
        </w:rPr>
        <w:t xml:space="preserve"> ГБУ «Центр развития тувинской традиционной культуры и ремёсел»</w:t>
      </w:r>
      <w:r w:rsidRPr="005B3140">
        <w:t xml:space="preserve"> </w:t>
      </w:r>
      <w:r w:rsidR="00C037CB">
        <w:rPr>
          <w:bCs/>
          <w:color w:val="000000"/>
          <w:spacing w:val="7"/>
          <w:sz w:val="28"/>
          <w:szCs w:val="28"/>
          <w:lang w:val="tt-RU"/>
        </w:rPr>
        <w:t>(</w:t>
      </w:r>
      <w:r w:rsidR="0020386F">
        <w:rPr>
          <w:color w:val="000000"/>
          <w:sz w:val="28"/>
          <w:szCs w:val="28"/>
        </w:rPr>
        <w:t xml:space="preserve">далее – </w:t>
      </w:r>
      <w:r w:rsidR="00C037CB">
        <w:rPr>
          <w:bCs/>
          <w:color w:val="000000"/>
          <w:spacing w:val="7"/>
          <w:sz w:val="28"/>
          <w:szCs w:val="28"/>
          <w:lang w:val="tt-RU"/>
        </w:rPr>
        <w:t>Ц</w:t>
      </w:r>
      <w:r>
        <w:rPr>
          <w:bCs/>
          <w:color w:val="000000"/>
          <w:spacing w:val="7"/>
          <w:sz w:val="28"/>
          <w:szCs w:val="28"/>
          <w:lang w:val="tt-RU"/>
        </w:rPr>
        <w:t>Р</w:t>
      </w:r>
      <w:r w:rsidR="00C037CB">
        <w:rPr>
          <w:bCs/>
          <w:color w:val="000000"/>
          <w:spacing w:val="7"/>
          <w:sz w:val="28"/>
          <w:szCs w:val="28"/>
          <w:lang w:val="tt-RU"/>
        </w:rPr>
        <w:t>Т</w:t>
      </w:r>
      <w:r>
        <w:rPr>
          <w:bCs/>
          <w:color w:val="000000"/>
          <w:spacing w:val="7"/>
          <w:sz w:val="28"/>
          <w:szCs w:val="28"/>
          <w:lang w:val="tt-RU"/>
        </w:rPr>
        <w:t>Т</w:t>
      </w:r>
      <w:r w:rsidR="00C037CB">
        <w:rPr>
          <w:bCs/>
          <w:color w:val="000000"/>
          <w:spacing w:val="7"/>
          <w:sz w:val="28"/>
          <w:szCs w:val="28"/>
          <w:lang w:val="tt-RU"/>
        </w:rPr>
        <w:t>КиР)</w:t>
      </w:r>
      <w:r w:rsidR="006A2A1E" w:rsidRPr="0021773B">
        <w:rPr>
          <w:color w:val="000000"/>
          <w:sz w:val="28"/>
          <w:szCs w:val="28"/>
        </w:rPr>
        <w:t>,</w:t>
      </w:r>
      <w:r w:rsidR="0021773B" w:rsidRPr="0021773B">
        <w:rPr>
          <w:color w:val="000000"/>
          <w:sz w:val="28"/>
          <w:szCs w:val="28"/>
        </w:rPr>
        <w:t xml:space="preserve"> </w:t>
      </w:r>
      <w:r w:rsidR="0021773B">
        <w:rPr>
          <w:color w:val="000000"/>
          <w:sz w:val="28"/>
          <w:szCs w:val="28"/>
        </w:rPr>
        <w:t>ГБПОУ</w:t>
      </w:r>
      <w:r w:rsidR="006A2A1E">
        <w:rPr>
          <w:color w:val="000000"/>
          <w:sz w:val="28"/>
          <w:szCs w:val="28"/>
        </w:rPr>
        <w:t xml:space="preserve"> </w:t>
      </w:r>
      <w:r w:rsidR="0021773B">
        <w:rPr>
          <w:color w:val="000000"/>
          <w:sz w:val="28"/>
          <w:szCs w:val="28"/>
        </w:rPr>
        <w:t>«</w:t>
      </w:r>
      <w:proofErr w:type="spellStart"/>
      <w:r w:rsidR="006A2A1E">
        <w:rPr>
          <w:color w:val="000000"/>
          <w:sz w:val="28"/>
          <w:szCs w:val="28"/>
        </w:rPr>
        <w:t>Кызылский</w:t>
      </w:r>
      <w:proofErr w:type="spellEnd"/>
      <w:r w:rsidR="006A2A1E">
        <w:rPr>
          <w:color w:val="000000"/>
          <w:sz w:val="28"/>
          <w:szCs w:val="28"/>
        </w:rPr>
        <w:t xml:space="preserve"> колледж искусств</w:t>
      </w:r>
      <w:r w:rsidR="0021773B">
        <w:rPr>
          <w:color w:val="000000"/>
          <w:sz w:val="28"/>
          <w:szCs w:val="28"/>
        </w:rPr>
        <w:t xml:space="preserve"> им. А.Б.</w:t>
      </w:r>
      <w:r w:rsidR="002E24A7">
        <w:rPr>
          <w:color w:val="000000"/>
          <w:sz w:val="28"/>
          <w:szCs w:val="28"/>
        </w:rPr>
        <w:t xml:space="preserve"> </w:t>
      </w:r>
      <w:proofErr w:type="spellStart"/>
      <w:r w:rsidR="0021773B">
        <w:rPr>
          <w:color w:val="000000"/>
          <w:sz w:val="28"/>
          <w:szCs w:val="28"/>
        </w:rPr>
        <w:t>Чыргал-оола</w:t>
      </w:r>
      <w:proofErr w:type="spellEnd"/>
      <w:r w:rsidR="0021773B">
        <w:rPr>
          <w:color w:val="000000"/>
          <w:sz w:val="28"/>
          <w:szCs w:val="28"/>
        </w:rPr>
        <w:t>»</w:t>
      </w:r>
      <w:r w:rsidR="00C037CB">
        <w:rPr>
          <w:color w:val="000000"/>
          <w:sz w:val="28"/>
          <w:szCs w:val="28"/>
        </w:rPr>
        <w:t xml:space="preserve"> (</w:t>
      </w:r>
      <w:r w:rsidR="0020386F">
        <w:rPr>
          <w:color w:val="000000"/>
          <w:sz w:val="28"/>
          <w:szCs w:val="28"/>
        </w:rPr>
        <w:t xml:space="preserve">далее – </w:t>
      </w:r>
      <w:r w:rsidR="00C037CB">
        <w:rPr>
          <w:color w:val="000000"/>
          <w:sz w:val="28"/>
          <w:szCs w:val="28"/>
        </w:rPr>
        <w:t>ККИ)</w:t>
      </w:r>
      <w:r w:rsidR="00712DD7">
        <w:rPr>
          <w:color w:val="000000"/>
          <w:sz w:val="28"/>
          <w:szCs w:val="28"/>
        </w:rPr>
        <w:t>,</w:t>
      </w:r>
      <w:r w:rsidR="00712DD7" w:rsidRPr="00712DD7">
        <w:t xml:space="preserve"> </w:t>
      </w:r>
      <w:proofErr w:type="spellStart"/>
      <w:r w:rsidR="00712DD7" w:rsidRPr="00712DD7">
        <w:rPr>
          <w:color w:val="000000"/>
          <w:sz w:val="28"/>
          <w:szCs w:val="28"/>
        </w:rPr>
        <w:t>Кызылский</w:t>
      </w:r>
      <w:proofErr w:type="spellEnd"/>
      <w:r w:rsidR="00712DD7" w:rsidRPr="00712DD7">
        <w:rPr>
          <w:color w:val="000000"/>
          <w:sz w:val="28"/>
          <w:szCs w:val="28"/>
        </w:rPr>
        <w:t xml:space="preserve"> педагогический колледж ФГБОУ ВО </w:t>
      </w:r>
      <w:r w:rsidR="00C1003F">
        <w:rPr>
          <w:color w:val="000000"/>
          <w:sz w:val="28"/>
          <w:szCs w:val="28"/>
        </w:rPr>
        <w:t>«</w:t>
      </w:r>
      <w:proofErr w:type="spellStart"/>
      <w:r w:rsidR="00712DD7" w:rsidRPr="00712DD7">
        <w:rPr>
          <w:color w:val="000000"/>
          <w:sz w:val="28"/>
          <w:szCs w:val="28"/>
        </w:rPr>
        <w:t>ТувГУ</w:t>
      </w:r>
      <w:proofErr w:type="spellEnd"/>
      <w:r w:rsidR="00C1003F">
        <w:rPr>
          <w:color w:val="000000"/>
          <w:sz w:val="28"/>
          <w:szCs w:val="28"/>
        </w:rPr>
        <w:t>»</w:t>
      </w:r>
      <w:r w:rsidR="00712DD7">
        <w:rPr>
          <w:color w:val="000000"/>
          <w:sz w:val="28"/>
          <w:szCs w:val="28"/>
        </w:rPr>
        <w:t xml:space="preserve"> (далее – КПК </w:t>
      </w:r>
      <w:proofErr w:type="spellStart"/>
      <w:r w:rsidR="00712DD7">
        <w:rPr>
          <w:color w:val="000000"/>
          <w:sz w:val="28"/>
          <w:szCs w:val="28"/>
        </w:rPr>
        <w:t>ТувГУ</w:t>
      </w:r>
      <w:proofErr w:type="spellEnd"/>
      <w:r w:rsidR="00712DD7">
        <w:rPr>
          <w:color w:val="000000"/>
          <w:sz w:val="28"/>
          <w:szCs w:val="28"/>
        </w:rPr>
        <w:t>)</w:t>
      </w:r>
      <w:r w:rsidR="00FF275E" w:rsidRPr="00140761">
        <w:rPr>
          <w:color w:val="000000"/>
          <w:sz w:val="28"/>
          <w:szCs w:val="28"/>
        </w:rPr>
        <w:t>.</w:t>
      </w:r>
    </w:p>
    <w:p w:rsidR="00FF275E" w:rsidRPr="00FF275E" w:rsidRDefault="00FF275E" w:rsidP="00E0215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F275E">
        <w:rPr>
          <w:color w:val="000000"/>
          <w:sz w:val="28"/>
          <w:szCs w:val="28"/>
        </w:rPr>
        <w:t>Информация о конкурс</w:t>
      </w:r>
      <w:r w:rsidR="00C037CB">
        <w:rPr>
          <w:color w:val="000000"/>
          <w:sz w:val="28"/>
          <w:szCs w:val="28"/>
        </w:rPr>
        <w:t>е размещается на сайтах</w:t>
      </w:r>
      <w:r w:rsidR="00140761">
        <w:rPr>
          <w:color w:val="000000"/>
          <w:sz w:val="28"/>
          <w:szCs w:val="28"/>
        </w:rPr>
        <w:t xml:space="preserve"> ИРНШ</w:t>
      </w:r>
      <w:r w:rsidR="00530A96">
        <w:rPr>
          <w:color w:val="000000"/>
          <w:sz w:val="28"/>
          <w:szCs w:val="28"/>
        </w:rPr>
        <w:t xml:space="preserve">, </w:t>
      </w:r>
      <w:r w:rsidR="005B3140">
        <w:rPr>
          <w:color w:val="000000"/>
          <w:sz w:val="28"/>
          <w:szCs w:val="28"/>
        </w:rPr>
        <w:t xml:space="preserve">ЦРК, </w:t>
      </w:r>
      <w:proofErr w:type="spellStart"/>
      <w:r w:rsidR="005B3140">
        <w:rPr>
          <w:color w:val="000000"/>
          <w:sz w:val="28"/>
          <w:szCs w:val="28"/>
        </w:rPr>
        <w:t>ЦРТТКиР</w:t>
      </w:r>
      <w:proofErr w:type="spellEnd"/>
      <w:r w:rsidR="00530A96">
        <w:rPr>
          <w:color w:val="000000"/>
          <w:sz w:val="28"/>
          <w:szCs w:val="28"/>
        </w:rPr>
        <w:t>, ККИ</w:t>
      </w:r>
      <w:r w:rsidR="006A2A1E">
        <w:rPr>
          <w:color w:val="000000"/>
          <w:sz w:val="28"/>
          <w:szCs w:val="28"/>
        </w:rPr>
        <w:t>.</w:t>
      </w:r>
    </w:p>
    <w:p w:rsidR="00140761" w:rsidRDefault="00140761" w:rsidP="00E021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140761">
        <w:rPr>
          <w:b/>
          <w:bCs/>
          <w:color w:val="000000"/>
          <w:sz w:val="28"/>
          <w:szCs w:val="28"/>
        </w:rPr>
        <w:t>Цель</w:t>
      </w:r>
      <w:r w:rsidR="00DD64EF">
        <w:rPr>
          <w:b/>
          <w:bCs/>
          <w:color w:val="000000"/>
          <w:sz w:val="28"/>
          <w:szCs w:val="28"/>
        </w:rPr>
        <w:t xml:space="preserve"> и</w:t>
      </w:r>
      <w:r w:rsidRPr="00140761">
        <w:rPr>
          <w:b/>
          <w:bCs/>
          <w:color w:val="000000"/>
          <w:sz w:val="28"/>
          <w:szCs w:val="28"/>
        </w:rPr>
        <w:t xml:space="preserve"> </w:t>
      </w:r>
      <w:r w:rsidR="00DD64EF">
        <w:rPr>
          <w:b/>
          <w:bCs/>
          <w:color w:val="000000"/>
          <w:sz w:val="28"/>
          <w:szCs w:val="28"/>
        </w:rPr>
        <w:t>з</w:t>
      </w:r>
      <w:r w:rsidR="00DD64EF" w:rsidRPr="00140761">
        <w:rPr>
          <w:b/>
          <w:bCs/>
          <w:color w:val="000000"/>
          <w:sz w:val="28"/>
          <w:szCs w:val="28"/>
        </w:rPr>
        <w:t>адачи</w:t>
      </w:r>
      <w:r w:rsidR="00DD64EF">
        <w:rPr>
          <w:b/>
          <w:bCs/>
          <w:color w:val="000000"/>
          <w:sz w:val="28"/>
          <w:szCs w:val="28"/>
        </w:rPr>
        <w:t xml:space="preserve"> </w:t>
      </w:r>
      <w:r w:rsidRPr="00140761">
        <w:rPr>
          <w:b/>
          <w:bCs/>
          <w:color w:val="000000"/>
          <w:sz w:val="28"/>
          <w:szCs w:val="28"/>
        </w:rPr>
        <w:t>конкурса</w:t>
      </w:r>
    </w:p>
    <w:p w:rsidR="005B3140" w:rsidRPr="00DD64EF" w:rsidRDefault="005B3140" w:rsidP="00E0215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5B3140" w:rsidRDefault="00530A96" w:rsidP="00E021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Целью конкурса является в</w:t>
      </w:r>
      <w:r w:rsidR="00140761">
        <w:rPr>
          <w:bCs/>
          <w:color w:val="000000"/>
          <w:sz w:val="28"/>
          <w:szCs w:val="28"/>
        </w:rPr>
        <w:t>озрождение культуры</w:t>
      </w:r>
      <w:r w:rsidR="00140761" w:rsidRPr="00AE17B1">
        <w:rPr>
          <w:bCs/>
          <w:color w:val="000000"/>
          <w:sz w:val="28"/>
          <w:szCs w:val="28"/>
        </w:rPr>
        <w:t xml:space="preserve"> исполнения кол</w:t>
      </w:r>
      <w:r w:rsidR="00C037CB">
        <w:rPr>
          <w:bCs/>
          <w:color w:val="000000"/>
          <w:sz w:val="28"/>
          <w:szCs w:val="28"/>
        </w:rPr>
        <w:t>ыбельной</w:t>
      </w:r>
      <w:r>
        <w:rPr>
          <w:bCs/>
          <w:color w:val="000000"/>
          <w:sz w:val="28"/>
          <w:szCs w:val="28"/>
        </w:rPr>
        <w:t xml:space="preserve"> пес</w:t>
      </w:r>
      <w:r w:rsidR="00140761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и </w:t>
      </w:r>
      <w:r w:rsidR="00140761">
        <w:rPr>
          <w:bCs/>
          <w:color w:val="000000"/>
          <w:sz w:val="28"/>
          <w:szCs w:val="28"/>
        </w:rPr>
        <w:t xml:space="preserve">как    </w:t>
      </w:r>
      <w:r w:rsidR="00140761" w:rsidRPr="00AE17B1">
        <w:rPr>
          <w:bCs/>
          <w:color w:val="000000"/>
          <w:sz w:val="28"/>
          <w:szCs w:val="28"/>
        </w:rPr>
        <w:t>неотъемлемой</w:t>
      </w:r>
      <w:r w:rsidR="00140761">
        <w:rPr>
          <w:bCs/>
          <w:color w:val="000000"/>
          <w:sz w:val="28"/>
          <w:szCs w:val="28"/>
        </w:rPr>
        <w:t xml:space="preserve"> части</w:t>
      </w:r>
      <w:r w:rsidR="00140761" w:rsidRPr="00AE17B1">
        <w:rPr>
          <w:bCs/>
          <w:color w:val="000000"/>
          <w:sz w:val="28"/>
          <w:szCs w:val="28"/>
        </w:rPr>
        <w:t xml:space="preserve"> детско-родительских отношений.</w:t>
      </w:r>
      <w:r>
        <w:rPr>
          <w:bCs/>
          <w:color w:val="000000"/>
          <w:sz w:val="28"/>
          <w:szCs w:val="28"/>
        </w:rPr>
        <w:t xml:space="preserve"> </w:t>
      </w:r>
    </w:p>
    <w:p w:rsidR="005B3140" w:rsidRDefault="005B3140" w:rsidP="00E0215F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Задачи: </w:t>
      </w:r>
    </w:p>
    <w:p w:rsidR="008C4D32" w:rsidRDefault="008C4D32" w:rsidP="00E0215F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spacing w:val="-3"/>
          <w:sz w:val="28"/>
          <w:szCs w:val="28"/>
        </w:rPr>
      </w:pPr>
      <w:r w:rsidRPr="008C4D32">
        <w:rPr>
          <w:spacing w:val="-3"/>
          <w:sz w:val="28"/>
          <w:szCs w:val="28"/>
        </w:rPr>
        <w:t xml:space="preserve">решение актуальных задач духовного и нравственного воспитания </w:t>
      </w:r>
      <w:r>
        <w:rPr>
          <w:spacing w:val="-3"/>
          <w:sz w:val="28"/>
          <w:szCs w:val="28"/>
        </w:rPr>
        <w:t xml:space="preserve">детей и </w:t>
      </w:r>
      <w:r w:rsidRPr="008C4D32">
        <w:rPr>
          <w:spacing w:val="-3"/>
          <w:sz w:val="28"/>
          <w:szCs w:val="28"/>
        </w:rPr>
        <w:t>молодежи</w:t>
      </w:r>
      <w:r w:rsidR="00C65267">
        <w:rPr>
          <w:spacing w:val="-3"/>
          <w:sz w:val="28"/>
          <w:szCs w:val="28"/>
        </w:rPr>
        <w:t>;</w:t>
      </w:r>
    </w:p>
    <w:p w:rsidR="008C4D32" w:rsidRPr="00C65267" w:rsidRDefault="008C4D32" w:rsidP="00E0215F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rPr>
          <w:sz w:val="28"/>
          <w:szCs w:val="28"/>
        </w:rPr>
      </w:pPr>
      <w:r w:rsidRPr="00C65267">
        <w:rPr>
          <w:sz w:val="28"/>
          <w:szCs w:val="28"/>
        </w:rPr>
        <w:t>популяризация исполнительства колыбельных песен и сказок</w:t>
      </w:r>
      <w:r w:rsidR="00DF6B02">
        <w:rPr>
          <w:sz w:val="28"/>
          <w:szCs w:val="28"/>
        </w:rPr>
        <w:t xml:space="preserve"> в семье</w:t>
      </w:r>
      <w:r w:rsidRPr="00C65267">
        <w:rPr>
          <w:sz w:val="28"/>
          <w:szCs w:val="28"/>
        </w:rPr>
        <w:t>;</w:t>
      </w:r>
    </w:p>
    <w:p w:rsidR="008C4D32" w:rsidRDefault="008C4D32" w:rsidP="00E0215F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140761">
        <w:rPr>
          <w:bCs/>
          <w:color w:val="000000"/>
          <w:sz w:val="28"/>
          <w:szCs w:val="28"/>
        </w:rPr>
        <w:t>ыявление и продвижение лучших практик искусс</w:t>
      </w:r>
      <w:r>
        <w:rPr>
          <w:bCs/>
          <w:color w:val="000000"/>
          <w:sz w:val="28"/>
          <w:szCs w:val="28"/>
        </w:rPr>
        <w:t>тва исполнения колыбельной песни и сказ</w:t>
      </w:r>
      <w:r w:rsidRPr="00140761">
        <w:rPr>
          <w:bCs/>
          <w:color w:val="000000"/>
          <w:sz w:val="28"/>
          <w:szCs w:val="28"/>
        </w:rPr>
        <w:t>к</w:t>
      </w:r>
      <w:r w:rsidR="00C65267">
        <w:rPr>
          <w:bCs/>
          <w:color w:val="000000"/>
          <w:sz w:val="28"/>
          <w:szCs w:val="28"/>
        </w:rPr>
        <w:t>и;</w:t>
      </w:r>
    </w:p>
    <w:p w:rsidR="005B3140" w:rsidRDefault="001C09B1" w:rsidP="00E0215F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создание условий, способствующих</w:t>
      </w:r>
      <w:r w:rsidR="001621FB">
        <w:rPr>
          <w:bCs/>
          <w:color w:val="000000"/>
          <w:sz w:val="28"/>
          <w:szCs w:val="28"/>
        </w:rPr>
        <w:t xml:space="preserve"> </w:t>
      </w:r>
      <w:r w:rsidR="00405003">
        <w:rPr>
          <w:bCs/>
          <w:color w:val="000000"/>
          <w:sz w:val="28"/>
          <w:szCs w:val="28"/>
        </w:rPr>
        <w:t>духовной</w:t>
      </w:r>
      <w:r w:rsidR="00140761" w:rsidRPr="00AE17B1">
        <w:rPr>
          <w:bCs/>
          <w:color w:val="000000"/>
          <w:sz w:val="28"/>
          <w:szCs w:val="28"/>
        </w:rPr>
        <w:t xml:space="preserve"> </w:t>
      </w:r>
      <w:r w:rsidR="00D83860" w:rsidRPr="00AE17B1">
        <w:rPr>
          <w:bCs/>
          <w:color w:val="000000"/>
          <w:sz w:val="28"/>
          <w:szCs w:val="28"/>
        </w:rPr>
        <w:t xml:space="preserve">связи </w:t>
      </w:r>
      <w:r w:rsidR="00140761" w:rsidRPr="00AE17B1">
        <w:rPr>
          <w:bCs/>
          <w:color w:val="000000"/>
          <w:sz w:val="28"/>
          <w:szCs w:val="28"/>
        </w:rPr>
        <w:t>между детьми</w:t>
      </w:r>
      <w:r w:rsidR="00140761">
        <w:rPr>
          <w:bCs/>
          <w:color w:val="000000"/>
          <w:sz w:val="28"/>
          <w:szCs w:val="28"/>
        </w:rPr>
        <w:t xml:space="preserve"> и родителями</w:t>
      </w:r>
      <w:r w:rsidR="00C65267">
        <w:rPr>
          <w:bCs/>
          <w:color w:val="000000"/>
          <w:sz w:val="28"/>
          <w:szCs w:val="28"/>
        </w:rPr>
        <w:t>.</w:t>
      </w:r>
      <w:r w:rsidR="00530A96">
        <w:rPr>
          <w:bCs/>
          <w:color w:val="000000"/>
          <w:sz w:val="28"/>
          <w:szCs w:val="28"/>
        </w:rPr>
        <w:t xml:space="preserve"> </w:t>
      </w:r>
    </w:p>
    <w:p w:rsidR="005B3140" w:rsidRDefault="005B3140" w:rsidP="00E0215F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center"/>
        <w:rPr>
          <w:b/>
          <w:bCs/>
          <w:color w:val="000000"/>
          <w:sz w:val="28"/>
          <w:szCs w:val="28"/>
        </w:rPr>
      </w:pPr>
    </w:p>
    <w:p w:rsidR="00D83860" w:rsidRDefault="00530A96" w:rsidP="00E0215F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Порядок и условия </w:t>
      </w:r>
      <w:r w:rsidR="00FF275E" w:rsidRPr="00FF275E">
        <w:rPr>
          <w:b/>
          <w:bCs/>
          <w:color w:val="000000"/>
          <w:sz w:val="28"/>
          <w:szCs w:val="28"/>
        </w:rPr>
        <w:t>проведения Конкурса</w:t>
      </w:r>
    </w:p>
    <w:p w:rsidR="005B3140" w:rsidRDefault="005B3140" w:rsidP="00E0215F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center"/>
        <w:rPr>
          <w:color w:val="000000"/>
          <w:sz w:val="28"/>
          <w:szCs w:val="28"/>
        </w:rPr>
      </w:pPr>
    </w:p>
    <w:p w:rsidR="00BF6B8C" w:rsidRDefault="003A3B86" w:rsidP="00E0215F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</w:t>
      </w:r>
      <w:r w:rsidR="00FE0F0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номинациях:</w:t>
      </w:r>
      <w:r w:rsidR="00D72769">
        <w:rPr>
          <w:color w:val="000000"/>
          <w:sz w:val="28"/>
          <w:szCs w:val="28"/>
        </w:rPr>
        <w:t xml:space="preserve"> </w:t>
      </w:r>
    </w:p>
    <w:p w:rsidR="00BF6B8C" w:rsidRDefault="00BF6B8C" w:rsidP="00712DD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E0703">
        <w:rPr>
          <w:color w:val="000000"/>
          <w:sz w:val="28"/>
          <w:szCs w:val="28"/>
        </w:rPr>
        <w:t>Лучшая семья – исполнитель колыбельной песни</w:t>
      </w:r>
      <w:r>
        <w:rPr>
          <w:color w:val="000000"/>
          <w:sz w:val="28"/>
          <w:szCs w:val="28"/>
        </w:rPr>
        <w:t>»</w:t>
      </w:r>
      <w:r w:rsidR="00DD34E3">
        <w:rPr>
          <w:color w:val="000000"/>
          <w:sz w:val="28"/>
          <w:szCs w:val="28"/>
        </w:rPr>
        <w:t xml:space="preserve">. Принимают участие </w:t>
      </w:r>
      <w:r w:rsidR="00FE0F0F">
        <w:rPr>
          <w:color w:val="000000"/>
          <w:sz w:val="28"/>
          <w:szCs w:val="28"/>
        </w:rPr>
        <w:t>родители и дети</w:t>
      </w:r>
      <w:r w:rsidR="00712DD7">
        <w:rPr>
          <w:color w:val="000000"/>
          <w:sz w:val="28"/>
          <w:szCs w:val="28"/>
        </w:rPr>
        <w:t>.</w:t>
      </w:r>
    </w:p>
    <w:p w:rsidR="009E0703" w:rsidRDefault="009E0703" w:rsidP="00712DD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«Бабушкина колыбельная».  Прин</w:t>
      </w:r>
      <w:r w:rsidR="00F1022D">
        <w:rPr>
          <w:color w:val="000000"/>
          <w:sz w:val="28"/>
          <w:szCs w:val="28"/>
        </w:rPr>
        <w:t>имают участие бабушки и дедушки.</w:t>
      </w:r>
    </w:p>
    <w:p w:rsidR="009E0703" w:rsidRDefault="009E0703" w:rsidP="00F1022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«Детская колыбельная». Принимают участие дети.</w:t>
      </w:r>
    </w:p>
    <w:p w:rsidR="00BF6B8C" w:rsidRDefault="00FF275E" w:rsidP="00E0215F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color w:val="000000"/>
          <w:sz w:val="28"/>
          <w:szCs w:val="28"/>
        </w:rPr>
      </w:pPr>
      <w:r w:rsidRPr="00FF275E">
        <w:rPr>
          <w:color w:val="000000"/>
          <w:sz w:val="28"/>
          <w:szCs w:val="28"/>
        </w:rPr>
        <w:t>Заявки на участие в Конкурсе</w:t>
      </w:r>
      <w:r w:rsidR="0061625A">
        <w:rPr>
          <w:color w:val="000000"/>
          <w:sz w:val="28"/>
          <w:szCs w:val="28"/>
        </w:rPr>
        <w:t xml:space="preserve"> принимаются до </w:t>
      </w:r>
      <w:r w:rsidR="00E0215F">
        <w:rPr>
          <w:color w:val="000000"/>
          <w:sz w:val="28"/>
          <w:szCs w:val="28"/>
        </w:rPr>
        <w:t>21 октября</w:t>
      </w:r>
      <w:r w:rsidR="0061625A">
        <w:rPr>
          <w:color w:val="000000"/>
          <w:sz w:val="28"/>
          <w:szCs w:val="28"/>
        </w:rPr>
        <w:t xml:space="preserve"> 2019</w:t>
      </w:r>
      <w:r w:rsidRPr="00FF275E">
        <w:rPr>
          <w:color w:val="000000"/>
          <w:sz w:val="28"/>
          <w:szCs w:val="28"/>
        </w:rPr>
        <w:t xml:space="preserve"> год</w:t>
      </w:r>
      <w:r w:rsidR="00162263">
        <w:rPr>
          <w:color w:val="000000"/>
          <w:sz w:val="28"/>
          <w:szCs w:val="28"/>
        </w:rPr>
        <w:t>а включительно по электронной почте</w:t>
      </w:r>
      <w:r w:rsidRPr="00FF275E">
        <w:rPr>
          <w:color w:val="000000"/>
          <w:sz w:val="28"/>
          <w:szCs w:val="28"/>
        </w:rPr>
        <w:t>:</w:t>
      </w:r>
      <w:r w:rsidR="000D0830">
        <w:rPr>
          <w:color w:val="000000"/>
          <w:sz w:val="28"/>
          <w:szCs w:val="28"/>
        </w:rPr>
        <w:t xml:space="preserve"> </w:t>
      </w:r>
      <w:hyperlink r:id="rId6" w:history="1">
        <w:r w:rsidR="00221571" w:rsidRPr="00221571">
          <w:rPr>
            <w:rStyle w:val="a4"/>
            <w:bCs/>
            <w:color w:val="auto"/>
            <w:spacing w:val="7"/>
            <w:sz w:val="28"/>
            <w:szCs w:val="28"/>
            <w:u w:val="none"/>
            <w:lang w:val="en-US"/>
          </w:rPr>
          <w:t>ethnopedagogika</w:t>
        </w:r>
        <w:r w:rsidR="00221571" w:rsidRPr="00221571">
          <w:rPr>
            <w:rStyle w:val="a4"/>
            <w:bCs/>
            <w:color w:val="auto"/>
            <w:spacing w:val="7"/>
            <w:sz w:val="28"/>
            <w:szCs w:val="28"/>
            <w:u w:val="none"/>
          </w:rPr>
          <w:t>.</w:t>
        </w:r>
        <w:r w:rsidR="00221571" w:rsidRPr="00221571">
          <w:rPr>
            <w:rStyle w:val="a4"/>
            <w:bCs/>
            <w:color w:val="auto"/>
            <w:spacing w:val="7"/>
            <w:sz w:val="28"/>
            <w:szCs w:val="28"/>
            <w:u w:val="none"/>
            <w:lang w:val="en-US"/>
          </w:rPr>
          <w:t>irnsh</w:t>
        </w:r>
        <w:r w:rsidR="00221571" w:rsidRPr="00221571">
          <w:rPr>
            <w:rStyle w:val="a4"/>
            <w:bCs/>
            <w:color w:val="auto"/>
            <w:spacing w:val="7"/>
            <w:sz w:val="28"/>
            <w:szCs w:val="28"/>
            <w:u w:val="none"/>
          </w:rPr>
          <w:t>@</w:t>
        </w:r>
        <w:r w:rsidR="00221571" w:rsidRPr="00221571">
          <w:rPr>
            <w:rStyle w:val="a4"/>
            <w:bCs/>
            <w:color w:val="auto"/>
            <w:spacing w:val="7"/>
            <w:sz w:val="28"/>
            <w:szCs w:val="28"/>
            <w:u w:val="none"/>
            <w:lang w:val="en-US"/>
          </w:rPr>
          <w:t>mail</w:t>
        </w:r>
        <w:r w:rsidR="00221571" w:rsidRPr="00221571">
          <w:rPr>
            <w:rStyle w:val="a4"/>
            <w:bCs/>
            <w:color w:val="auto"/>
            <w:spacing w:val="7"/>
            <w:sz w:val="28"/>
            <w:szCs w:val="28"/>
            <w:u w:val="none"/>
          </w:rPr>
          <w:t>.</w:t>
        </w:r>
        <w:r w:rsidR="00221571" w:rsidRPr="00221571">
          <w:rPr>
            <w:rStyle w:val="a4"/>
            <w:bCs/>
            <w:color w:val="auto"/>
            <w:spacing w:val="7"/>
            <w:sz w:val="28"/>
            <w:szCs w:val="28"/>
            <w:u w:val="none"/>
            <w:lang w:val="en-US"/>
          </w:rPr>
          <w:t>ru</w:t>
        </w:r>
      </w:hyperlink>
      <w:r w:rsidR="00832629">
        <w:rPr>
          <w:rStyle w:val="a4"/>
          <w:bCs/>
          <w:color w:val="auto"/>
          <w:spacing w:val="7"/>
          <w:sz w:val="28"/>
          <w:szCs w:val="28"/>
          <w:u w:val="none"/>
        </w:rPr>
        <w:t xml:space="preserve">, </w:t>
      </w:r>
      <w:r w:rsidR="00832629" w:rsidRPr="00832629">
        <w:rPr>
          <w:rStyle w:val="a4"/>
          <w:bCs/>
          <w:color w:val="auto"/>
          <w:spacing w:val="7"/>
          <w:sz w:val="28"/>
          <w:szCs w:val="28"/>
          <w:u w:val="none"/>
        </w:rPr>
        <w:t>tuvaschkola@mail.ru</w:t>
      </w:r>
      <w:r w:rsidR="00221571" w:rsidRPr="00221571">
        <w:rPr>
          <w:rStyle w:val="a4"/>
          <w:bCs/>
          <w:color w:val="auto"/>
          <w:spacing w:val="7"/>
          <w:sz w:val="28"/>
          <w:szCs w:val="28"/>
          <w:u w:val="none"/>
        </w:rPr>
        <w:t xml:space="preserve"> с пометкой </w:t>
      </w:r>
      <w:r w:rsidR="00162263">
        <w:rPr>
          <w:rStyle w:val="a4"/>
          <w:bCs/>
          <w:color w:val="auto"/>
          <w:spacing w:val="7"/>
          <w:sz w:val="28"/>
          <w:szCs w:val="28"/>
          <w:u w:val="none"/>
        </w:rPr>
        <w:t>«</w:t>
      </w:r>
      <w:proofErr w:type="spellStart"/>
      <w:r w:rsidR="00E0215F">
        <w:rPr>
          <w:rStyle w:val="a4"/>
          <w:bCs/>
          <w:color w:val="auto"/>
          <w:spacing w:val="7"/>
          <w:sz w:val="28"/>
          <w:szCs w:val="28"/>
          <w:u w:val="none"/>
        </w:rPr>
        <w:t>Конкурс_колыбельная</w:t>
      </w:r>
      <w:proofErr w:type="spellEnd"/>
      <w:r w:rsidR="00162263">
        <w:rPr>
          <w:rStyle w:val="a4"/>
          <w:bCs/>
          <w:color w:val="auto"/>
          <w:spacing w:val="7"/>
          <w:sz w:val="28"/>
          <w:szCs w:val="28"/>
          <w:u w:val="none"/>
        </w:rPr>
        <w:t>» в поле «тема» или по адресу:</w:t>
      </w:r>
      <w:r w:rsidR="00221571" w:rsidRPr="00221571">
        <w:rPr>
          <w:rStyle w:val="a4"/>
          <w:bCs/>
          <w:color w:val="auto"/>
          <w:spacing w:val="7"/>
          <w:sz w:val="28"/>
          <w:szCs w:val="28"/>
          <w:u w:val="none"/>
        </w:rPr>
        <w:t xml:space="preserve"> г.</w:t>
      </w:r>
      <w:r w:rsidR="00C037CB">
        <w:rPr>
          <w:rStyle w:val="a4"/>
          <w:bCs/>
          <w:color w:val="auto"/>
          <w:spacing w:val="7"/>
          <w:sz w:val="28"/>
          <w:szCs w:val="28"/>
          <w:u w:val="none"/>
        </w:rPr>
        <w:t xml:space="preserve"> </w:t>
      </w:r>
      <w:r w:rsidR="00221571" w:rsidRPr="00221571">
        <w:rPr>
          <w:rStyle w:val="a4"/>
          <w:bCs/>
          <w:color w:val="auto"/>
          <w:spacing w:val="7"/>
          <w:sz w:val="28"/>
          <w:szCs w:val="28"/>
          <w:u w:val="none"/>
        </w:rPr>
        <w:t xml:space="preserve">Кызыл, ул. Калинина 1б, кабинет </w:t>
      </w:r>
      <w:r w:rsidR="00832629">
        <w:rPr>
          <w:rStyle w:val="a4"/>
          <w:bCs/>
          <w:color w:val="auto"/>
          <w:spacing w:val="7"/>
          <w:sz w:val="28"/>
          <w:szCs w:val="28"/>
          <w:u w:val="none"/>
        </w:rPr>
        <w:t>433, 401</w:t>
      </w:r>
      <w:r w:rsidR="00221571" w:rsidRPr="00221571">
        <w:rPr>
          <w:rStyle w:val="a4"/>
          <w:bCs/>
          <w:color w:val="auto"/>
          <w:spacing w:val="7"/>
          <w:sz w:val="28"/>
          <w:szCs w:val="28"/>
          <w:u w:val="none"/>
        </w:rPr>
        <w:t xml:space="preserve"> </w:t>
      </w:r>
      <w:r w:rsidR="0061625A" w:rsidRPr="000D0830">
        <w:rPr>
          <w:color w:val="000000"/>
          <w:sz w:val="28"/>
          <w:szCs w:val="28"/>
        </w:rPr>
        <w:t>(см.</w:t>
      </w:r>
      <w:r w:rsidR="000D0830">
        <w:rPr>
          <w:color w:val="000000"/>
          <w:sz w:val="28"/>
          <w:szCs w:val="28"/>
        </w:rPr>
        <w:t xml:space="preserve"> </w:t>
      </w:r>
      <w:r w:rsidR="00162263">
        <w:rPr>
          <w:color w:val="000000"/>
          <w:sz w:val="28"/>
          <w:szCs w:val="28"/>
        </w:rPr>
        <w:t>образцы заявок).</w:t>
      </w:r>
      <w:r w:rsidR="002A618F">
        <w:rPr>
          <w:color w:val="000000"/>
          <w:sz w:val="28"/>
          <w:szCs w:val="28"/>
        </w:rPr>
        <w:t xml:space="preserve"> </w:t>
      </w:r>
    </w:p>
    <w:p w:rsidR="00FF275E" w:rsidRPr="000D0830" w:rsidRDefault="002A618F" w:rsidP="00E0215F">
      <w:pPr>
        <w:pStyle w:val="a3"/>
        <w:shd w:val="clear" w:color="auto" w:fill="FFFFFF"/>
        <w:spacing w:before="0" w:beforeAutospacing="0" w:after="0" w:afterAutospacing="0" w:line="276" w:lineRule="auto"/>
        <w:ind w:firstLine="4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в 2 этапа. Первый этап – отборочный до </w:t>
      </w:r>
      <w:r w:rsidR="00E0215F">
        <w:rPr>
          <w:color w:val="000000"/>
          <w:sz w:val="28"/>
          <w:szCs w:val="28"/>
        </w:rPr>
        <w:t>20 октября</w:t>
      </w:r>
      <w:r>
        <w:rPr>
          <w:color w:val="000000"/>
          <w:sz w:val="28"/>
          <w:szCs w:val="28"/>
        </w:rPr>
        <w:t xml:space="preserve"> в муниципальных образованиях администраций </w:t>
      </w:r>
      <w:proofErr w:type="spellStart"/>
      <w:r>
        <w:rPr>
          <w:color w:val="000000"/>
          <w:sz w:val="28"/>
          <w:szCs w:val="28"/>
        </w:rPr>
        <w:t>кожуунов</w:t>
      </w:r>
      <w:proofErr w:type="spellEnd"/>
      <w:r>
        <w:rPr>
          <w:color w:val="000000"/>
          <w:sz w:val="28"/>
          <w:szCs w:val="28"/>
        </w:rPr>
        <w:t xml:space="preserve">/городов. Для участия на втором </w:t>
      </w:r>
      <w:r w:rsidR="00BF6B8C">
        <w:rPr>
          <w:color w:val="000000"/>
          <w:sz w:val="28"/>
          <w:szCs w:val="28"/>
        </w:rPr>
        <w:t xml:space="preserve">– республиканском </w:t>
      </w:r>
      <w:r>
        <w:rPr>
          <w:color w:val="000000"/>
          <w:sz w:val="28"/>
          <w:szCs w:val="28"/>
        </w:rPr>
        <w:t>этапе в г. Кызыле участвуют победители муниципального этапа: одна колыбельная песня</w:t>
      </w:r>
      <w:r w:rsidR="00F1022D">
        <w:rPr>
          <w:color w:val="000000"/>
          <w:sz w:val="28"/>
          <w:szCs w:val="28"/>
        </w:rPr>
        <w:t xml:space="preserve"> из 3-х номинаций по выбору участников</w:t>
      </w:r>
      <w:r>
        <w:rPr>
          <w:color w:val="000000"/>
          <w:sz w:val="28"/>
          <w:szCs w:val="28"/>
        </w:rPr>
        <w:t>.</w:t>
      </w:r>
    </w:p>
    <w:p w:rsidR="00FF275E" w:rsidRDefault="00FF275E" w:rsidP="00E021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F275E">
        <w:rPr>
          <w:color w:val="000000"/>
          <w:sz w:val="28"/>
          <w:szCs w:val="28"/>
        </w:rPr>
        <w:t>К</w:t>
      </w:r>
      <w:r w:rsidR="009D607B">
        <w:rPr>
          <w:color w:val="000000"/>
          <w:sz w:val="28"/>
          <w:szCs w:val="28"/>
        </w:rPr>
        <w:t xml:space="preserve">аждый участник Конкурса может </w:t>
      </w:r>
      <w:r w:rsidR="009D607B" w:rsidRPr="005B3140">
        <w:rPr>
          <w:color w:val="000000"/>
          <w:sz w:val="28"/>
          <w:szCs w:val="28"/>
        </w:rPr>
        <w:t>подать заявку</w:t>
      </w:r>
      <w:r w:rsidR="0061625A">
        <w:rPr>
          <w:color w:val="000000"/>
          <w:sz w:val="28"/>
          <w:szCs w:val="28"/>
        </w:rPr>
        <w:t xml:space="preserve"> только на одно исполнение</w:t>
      </w:r>
      <w:r w:rsidRPr="00FF275E">
        <w:rPr>
          <w:color w:val="000000"/>
          <w:sz w:val="28"/>
          <w:szCs w:val="28"/>
        </w:rPr>
        <w:t>.</w:t>
      </w:r>
      <w:r w:rsidR="003A3B86">
        <w:rPr>
          <w:color w:val="000000"/>
          <w:sz w:val="28"/>
          <w:szCs w:val="28"/>
        </w:rPr>
        <w:t xml:space="preserve"> </w:t>
      </w:r>
    </w:p>
    <w:p w:rsidR="005B3140" w:rsidRDefault="005B3140" w:rsidP="00E021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выступления: колыбельные песни – не </w:t>
      </w:r>
      <w:r w:rsidR="00945207">
        <w:rPr>
          <w:color w:val="000000"/>
          <w:sz w:val="28"/>
          <w:szCs w:val="28"/>
        </w:rPr>
        <w:t>более 5 мин</w:t>
      </w:r>
      <w:r>
        <w:rPr>
          <w:color w:val="000000"/>
          <w:sz w:val="28"/>
          <w:szCs w:val="28"/>
        </w:rPr>
        <w:t>.</w:t>
      </w:r>
    </w:p>
    <w:p w:rsidR="00FF275E" w:rsidRPr="002A618F" w:rsidRDefault="00FF275E" w:rsidP="00E021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618F">
        <w:rPr>
          <w:color w:val="000000"/>
          <w:sz w:val="28"/>
          <w:szCs w:val="28"/>
        </w:rPr>
        <w:t>Состав жюри Конкурса определяется организаторами Конкурса.</w:t>
      </w:r>
    </w:p>
    <w:p w:rsidR="00F1022D" w:rsidRDefault="0061625A" w:rsidP="00E021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022D">
        <w:rPr>
          <w:color w:val="000000"/>
          <w:sz w:val="28"/>
          <w:szCs w:val="28"/>
        </w:rPr>
        <w:t xml:space="preserve">Конкурсные </w:t>
      </w:r>
      <w:r w:rsidR="005B3140" w:rsidRPr="00F1022D">
        <w:rPr>
          <w:color w:val="000000"/>
          <w:sz w:val="28"/>
          <w:szCs w:val="28"/>
        </w:rPr>
        <w:t xml:space="preserve">выступления участников </w:t>
      </w:r>
      <w:r w:rsidRPr="00F1022D">
        <w:rPr>
          <w:color w:val="000000"/>
          <w:sz w:val="28"/>
          <w:szCs w:val="28"/>
        </w:rPr>
        <w:t xml:space="preserve"> пройдут </w:t>
      </w:r>
      <w:r w:rsidR="00F1022D" w:rsidRPr="00F1022D">
        <w:rPr>
          <w:color w:val="000000"/>
          <w:sz w:val="28"/>
          <w:szCs w:val="28"/>
        </w:rPr>
        <w:t>31</w:t>
      </w:r>
      <w:r w:rsidR="00E0215F" w:rsidRPr="00F1022D">
        <w:rPr>
          <w:color w:val="000000"/>
          <w:sz w:val="28"/>
          <w:szCs w:val="28"/>
        </w:rPr>
        <w:t xml:space="preserve"> октября в 9</w:t>
      </w:r>
      <w:r w:rsidR="003A3B86" w:rsidRPr="00F1022D">
        <w:rPr>
          <w:color w:val="000000"/>
          <w:sz w:val="28"/>
          <w:szCs w:val="28"/>
        </w:rPr>
        <w:t>.00</w:t>
      </w:r>
      <w:r w:rsidR="00E0215F" w:rsidRPr="00F1022D">
        <w:rPr>
          <w:color w:val="000000"/>
          <w:sz w:val="28"/>
          <w:szCs w:val="28"/>
        </w:rPr>
        <w:t xml:space="preserve"> </w:t>
      </w:r>
      <w:r w:rsidR="003A3B86" w:rsidRPr="00F1022D">
        <w:rPr>
          <w:color w:val="000000"/>
          <w:sz w:val="28"/>
          <w:szCs w:val="28"/>
        </w:rPr>
        <w:t>ч. в Ц</w:t>
      </w:r>
      <w:r w:rsidR="002848F6" w:rsidRPr="00F1022D">
        <w:rPr>
          <w:color w:val="000000"/>
          <w:sz w:val="28"/>
          <w:szCs w:val="28"/>
        </w:rPr>
        <w:t>ентре развития тувинской традиционной культуры и ремесел</w:t>
      </w:r>
      <w:r w:rsidR="003A3B86" w:rsidRPr="00F1022D">
        <w:rPr>
          <w:color w:val="000000"/>
          <w:sz w:val="28"/>
          <w:szCs w:val="28"/>
        </w:rPr>
        <w:t xml:space="preserve"> по адресу г. Кызыл, ул. Ленина, д. </w:t>
      </w:r>
      <w:r w:rsidR="002848F6" w:rsidRPr="00F1022D">
        <w:rPr>
          <w:color w:val="000000"/>
          <w:sz w:val="28"/>
          <w:szCs w:val="28"/>
        </w:rPr>
        <w:t>7.</w:t>
      </w:r>
      <w:r w:rsidR="00F1022D">
        <w:rPr>
          <w:color w:val="000000"/>
          <w:sz w:val="28"/>
          <w:szCs w:val="28"/>
        </w:rPr>
        <w:t xml:space="preserve"> </w:t>
      </w:r>
    </w:p>
    <w:p w:rsidR="00D36A66" w:rsidRPr="00F1022D" w:rsidRDefault="00D36A66" w:rsidP="00E021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1022D">
        <w:rPr>
          <w:color w:val="000000"/>
          <w:sz w:val="28"/>
          <w:szCs w:val="28"/>
        </w:rPr>
        <w:t xml:space="preserve">Запись конкурсных выступлений на </w:t>
      </w:r>
      <w:r w:rsidR="002848F6" w:rsidRPr="00F1022D">
        <w:rPr>
          <w:color w:val="000000"/>
          <w:sz w:val="28"/>
          <w:szCs w:val="28"/>
        </w:rPr>
        <w:t>электронные носители</w:t>
      </w:r>
      <w:r w:rsidRPr="00F1022D">
        <w:rPr>
          <w:color w:val="000000"/>
          <w:sz w:val="28"/>
          <w:szCs w:val="28"/>
        </w:rPr>
        <w:t xml:space="preserve"> производится </w:t>
      </w:r>
      <w:r w:rsidR="00F1022D">
        <w:rPr>
          <w:color w:val="000000"/>
          <w:sz w:val="28"/>
          <w:szCs w:val="28"/>
        </w:rPr>
        <w:t>во время конкурса</w:t>
      </w:r>
      <w:r w:rsidRPr="00F1022D">
        <w:rPr>
          <w:color w:val="000000"/>
          <w:sz w:val="28"/>
          <w:szCs w:val="28"/>
        </w:rPr>
        <w:t>.</w:t>
      </w:r>
    </w:p>
    <w:p w:rsidR="00FF275E" w:rsidRPr="00FF275E" w:rsidRDefault="00FF275E" w:rsidP="00E0215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F275E">
        <w:rPr>
          <w:color w:val="000000"/>
          <w:sz w:val="28"/>
          <w:szCs w:val="28"/>
        </w:rPr>
        <w:t xml:space="preserve">Организаторы </w:t>
      </w:r>
      <w:r w:rsidR="00BA19B4">
        <w:rPr>
          <w:color w:val="000000"/>
          <w:sz w:val="28"/>
          <w:szCs w:val="28"/>
        </w:rPr>
        <w:t xml:space="preserve">конкурса </w:t>
      </w:r>
      <w:r w:rsidRPr="00FF275E">
        <w:rPr>
          <w:color w:val="000000"/>
          <w:sz w:val="28"/>
          <w:szCs w:val="28"/>
        </w:rPr>
        <w:t>оставляют за собой право испол</w:t>
      </w:r>
      <w:r w:rsidR="00A93C74">
        <w:rPr>
          <w:color w:val="000000"/>
          <w:sz w:val="28"/>
          <w:szCs w:val="28"/>
        </w:rPr>
        <w:t>ьзовать</w:t>
      </w:r>
      <w:r w:rsidR="00BA19B4">
        <w:rPr>
          <w:color w:val="000000"/>
          <w:sz w:val="28"/>
          <w:szCs w:val="28"/>
        </w:rPr>
        <w:t xml:space="preserve"> конкурсные материалы в целях </w:t>
      </w:r>
      <w:r w:rsidR="00821878">
        <w:rPr>
          <w:color w:val="000000"/>
          <w:sz w:val="28"/>
          <w:szCs w:val="28"/>
        </w:rPr>
        <w:t>их изучения</w:t>
      </w:r>
      <w:r w:rsidR="00BA19B4">
        <w:rPr>
          <w:color w:val="000000"/>
          <w:sz w:val="28"/>
          <w:szCs w:val="28"/>
        </w:rPr>
        <w:t xml:space="preserve"> и популяризации</w:t>
      </w:r>
      <w:r w:rsidRPr="00FF275E">
        <w:rPr>
          <w:color w:val="000000"/>
          <w:sz w:val="28"/>
          <w:szCs w:val="28"/>
        </w:rPr>
        <w:t>.</w:t>
      </w:r>
    </w:p>
    <w:p w:rsidR="00D36A66" w:rsidRDefault="00D36A66" w:rsidP="00E0215F">
      <w:pPr>
        <w:pStyle w:val="a3"/>
        <w:shd w:val="clear" w:color="auto" w:fill="FFFFFF"/>
        <w:spacing w:before="0" w:beforeAutospacing="0" w:after="0" w:afterAutospacing="0" w:line="276" w:lineRule="auto"/>
        <w:ind w:left="432"/>
        <w:jc w:val="center"/>
        <w:rPr>
          <w:b/>
          <w:bCs/>
          <w:color w:val="000000"/>
          <w:sz w:val="28"/>
          <w:szCs w:val="28"/>
        </w:rPr>
      </w:pPr>
    </w:p>
    <w:p w:rsidR="00FF275E" w:rsidRDefault="00DD64EF" w:rsidP="00E0215F">
      <w:pPr>
        <w:pStyle w:val="a3"/>
        <w:shd w:val="clear" w:color="auto" w:fill="FFFFFF"/>
        <w:spacing w:before="0" w:beforeAutospacing="0" w:after="0" w:afterAutospacing="0" w:line="276" w:lineRule="auto"/>
        <w:ind w:left="43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</w:t>
      </w:r>
      <w:r w:rsidR="00FF275E" w:rsidRPr="00FF275E">
        <w:rPr>
          <w:b/>
          <w:bCs/>
          <w:color w:val="000000"/>
          <w:sz w:val="28"/>
          <w:szCs w:val="28"/>
        </w:rPr>
        <w:t xml:space="preserve">ритерии </w:t>
      </w:r>
      <w:r w:rsidR="00C65267">
        <w:rPr>
          <w:b/>
          <w:bCs/>
          <w:color w:val="000000"/>
          <w:sz w:val="28"/>
          <w:szCs w:val="28"/>
        </w:rPr>
        <w:t>оценки</w:t>
      </w:r>
      <w:r w:rsidR="00FF275E" w:rsidRPr="00FF275E">
        <w:rPr>
          <w:b/>
          <w:bCs/>
          <w:color w:val="000000"/>
          <w:sz w:val="28"/>
          <w:szCs w:val="28"/>
        </w:rPr>
        <w:t xml:space="preserve"> победителей</w:t>
      </w:r>
    </w:p>
    <w:p w:rsidR="00D36A66" w:rsidRPr="00DD5DE2" w:rsidRDefault="00D36A66" w:rsidP="00E0215F">
      <w:pPr>
        <w:pStyle w:val="a3"/>
        <w:shd w:val="clear" w:color="auto" w:fill="FFFFFF"/>
        <w:spacing w:before="0" w:beforeAutospacing="0" w:after="0" w:afterAutospacing="0" w:line="276" w:lineRule="auto"/>
        <w:ind w:left="432"/>
        <w:jc w:val="center"/>
        <w:rPr>
          <w:color w:val="000000"/>
          <w:sz w:val="28"/>
          <w:szCs w:val="28"/>
        </w:rPr>
      </w:pPr>
    </w:p>
    <w:p w:rsidR="00C65267" w:rsidRPr="00C65267" w:rsidRDefault="00FF275E" w:rsidP="00E021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65267">
        <w:rPr>
          <w:sz w:val="28"/>
          <w:szCs w:val="28"/>
        </w:rPr>
        <w:t>Оценка работ участников Конку</w:t>
      </w:r>
      <w:r w:rsidR="00E5135A" w:rsidRPr="00C65267">
        <w:rPr>
          <w:sz w:val="28"/>
          <w:szCs w:val="28"/>
        </w:rPr>
        <w:t>рса осуществляется жюри</w:t>
      </w:r>
      <w:r w:rsidRPr="00C65267">
        <w:rPr>
          <w:sz w:val="28"/>
          <w:szCs w:val="28"/>
        </w:rPr>
        <w:t xml:space="preserve"> </w:t>
      </w:r>
      <w:r w:rsidR="00DD5DE2" w:rsidRPr="00C65267">
        <w:rPr>
          <w:sz w:val="28"/>
          <w:szCs w:val="28"/>
        </w:rPr>
        <w:t>методом открытой пятибалльной системы</w:t>
      </w:r>
      <w:r w:rsidR="00C65267">
        <w:rPr>
          <w:sz w:val="28"/>
          <w:szCs w:val="28"/>
        </w:rPr>
        <w:t xml:space="preserve"> </w:t>
      </w:r>
      <w:r w:rsidR="00C65267" w:rsidRPr="00C65267">
        <w:rPr>
          <w:sz w:val="28"/>
          <w:szCs w:val="28"/>
        </w:rPr>
        <w:t>за технику исполнения</w:t>
      </w:r>
      <w:r w:rsidR="00C65267">
        <w:rPr>
          <w:sz w:val="28"/>
          <w:szCs w:val="28"/>
        </w:rPr>
        <w:t xml:space="preserve">; общее </w:t>
      </w:r>
      <w:r w:rsidR="00C65267" w:rsidRPr="00C65267">
        <w:rPr>
          <w:sz w:val="28"/>
          <w:szCs w:val="28"/>
        </w:rPr>
        <w:t>выразительность исполнения;  общее сценическое впечатление.</w:t>
      </w:r>
    </w:p>
    <w:p w:rsidR="00FF275E" w:rsidRPr="00DD5DE2" w:rsidRDefault="00821878" w:rsidP="00E0215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</w:t>
      </w:r>
      <w:r w:rsidR="00E5135A" w:rsidRPr="00DD5DE2">
        <w:rPr>
          <w:color w:val="000000"/>
          <w:sz w:val="28"/>
          <w:szCs w:val="28"/>
        </w:rPr>
        <w:t>Конкурса определяются наибольшим количеством</w:t>
      </w:r>
      <w:r w:rsidR="00FF275E" w:rsidRPr="00DD5DE2">
        <w:rPr>
          <w:color w:val="000000"/>
          <w:sz w:val="28"/>
          <w:szCs w:val="28"/>
        </w:rPr>
        <w:t xml:space="preserve"> набра</w:t>
      </w:r>
      <w:r w:rsidR="00DD5DE2" w:rsidRPr="00DD5DE2">
        <w:rPr>
          <w:color w:val="000000"/>
          <w:sz w:val="28"/>
          <w:szCs w:val="28"/>
        </w:rPr>
        <w:t>нных баллов</w:t>
      </w:r>
      <w:r w:rsidR="00FF275E" w:rsidRPr="00DD5DE2">
        <w:rPr>
          <w:color w:val="000000"/>
          <w:sz w:val="28"/>
          <w:szCs w:val="28"/>
        </w:rPr>
        <w:t>.</w:t>
      </w:r>
    </w:p>
    <w:p w:rsidR="008907E6" w:rsidRDefault="008907E6" w:rsidP="00E0215F">
      <w:pPr>
        <w:pStyle w:val="a3"/>
        <w:shd w:val="clear" w:color="auto" w:fill="FFFFFF"/>
        <w:spacing w:before="0" w:beforeAutospacing="0" w:after="0" w:afterAutospacing="0" w:line="276" w:lineRule="auto"/>
        <w:ind w:left="403"/>
        <w:jc w:val="center"/>
        <w:rPr>
          <w:b/>
          <w:bCs/>
          <w:color w:val="000000"/>
          <w:sz w:val="28"/>
          <w:szCs w:val="28"/>
        </w:rPr>
      </w:pPr>
    </w:p>
    <w:p w:rsidR="00832629" w:rsidRDefault="00832629" w:rsidP="00E0215F">
      <w:pPr>
        <w:pStyle w:val="a3"/>
        <w:shd w:val="clear" w:color="auto" w:fill="FFFFFF"/>
        <w:spacing w:before="0" w:beforeAutospacing="0" w:after="0" w:afterAutospacing="0" w:line="276" w:lineRule="auto"/>
        <w:ind w:left="403"/>
        <w:jc w:val="center"/>
        <w:rPr>
          <w:b/>
          <w:bCs/>
          <w:color w:val="000000"/>
          <w:sz w:val="28"/>
          <w:szCs w:val="28"/>
        </w:rPr>
      </w:pPr>
    </w:p>
    <w:p w:rsidR="00FF275E" w:rsidRDefault="00FF275E" w:rsidP="00E0215F">
      <w:pPr>
        <w:pStyle w:val="a3"/>
        <w:shd w:val="clear" w:color="auto" w:fill="FFFFFF"/>
        <w:spacing w:before="0" w:beforeAutospacing="0" w:after="0" w:afterAutospacing="0" w:line="276" w:lineRule="auto"/>
        <w:ind w:left="403"/>
        <w:jc w:val="center"/>
        <w:rPr>
          <w:b/>
          <w:bCs/>
          <w:color w:val="000000"/>
          <w:sz w:val="28"/>
          <w:szCs w:val="28"/>
        </w:rPr>
      </w:pPr>
      <w:r w:rsidRPr="00FF275E">
        <w:rPr>
          <w:b/>
          <w:bCs/>
          <w:color w:val="000000"/>
          <w:sz w:val="28"/>
          <w:szCs w:val="28"/>
        </w:rPr>
        <w:lastRenderedPageBreak/>
        <w:t>Подведе</w:t>
      </w:r>
      <w:r w:rsidR="00D226EA">
        <w:rPr>
          <w:b/>
          <w:bCs/>
          <w:color w:val="000000"/>
          <w:sz w:val="28"/>
          <w:szCs w:val="28"/>
        </w:rPr>
        <w:t>ние итогов Конкурса</w:t>
      </w:r>
    </w:p>
    <w:p w:rsidR="00FF275E" w:rsidRPr="00D226EA" w:rsidRDefault="00FF275E" w:rsidP="00E0215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F275E">
        <w:rPr>
          <w:color w:val="000000"/>
          <w:sz w:val="28"/>
          <w:szCs w:val="28"/>
        </w:rPr>
        <w:t>Победители и участники Конкурса награждаются дипломами и памятными призами.</w:t>
      </w:r>
    </w:p>
    <w:p w:rsidR="00FF275E" w:rsidRPr="00FF275E" w:rsidRDefault="00A93C74" w:rsidP="00E0215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</w:t>
      </w:r>
      <w:r w:rsidR="00D7649B">
        <w:rPr>
          <w:color w:val="000000"/>
          <w:sz w:val="28"/>
          <w:szCs w:val="28"/>
        </w:rPr>
        <w:t>астникам</w:t>
      </w:r>
      <w:r>
        <w:rPr>
          <w:color w:val="000000"/>
          <w:sz w:val="28"/>
          <w:szCs w:val="28"/>
        </w:rPr>
        <w:t>, не занявшим призовые</w:t>
      </w:r>
      <w:r w:rsidR="00D7649B">
        <w:rPr>
          <w:color w:val="000000"/>
          <w:sz w:val="28"/>
          <w:szCs w:val="28"/>
        </w:rPr>
        <w:t xml:space="preserve"> места,</w:t>
      </w:r>
      <w:r>
        <w:rPr>
          <w:color w:val="000000"/>
          <w:sz w:val="28"/>
          <w:szCs w:val="28"/>
        </w:rPr>
        <w:t xml:space="preserve"> вручаются сертификат</w:t>
      </w:r>
      <w:r w:rsidR="00DC5127">
        <w:rPr>
          <w:color w:val="000000"/>
          <w:sz w:val="28"/>
          <w:szCs w:val="28"/>
        </w:rPr>
        <w:t>ы</w:t>
      </w:r>
      <w:r w:rsidR="00F1022D">
        <w:rPr>
          <w:color w:val="000000"/>
          <w:sz w:val="28"/>
          <w:szCs w:val="28"/>
        </w:rPr>
        <w:t xml:space="preserve"> участника</w:t>
      </w:r>
      <w:r>
        <w:rPr>
          <w:color w:val="000000"/>
          <w:sz w:val="28"/>
          <w:szCs w:val="28"/>
        </w:rPr>
        <w:t xml:space="preserve">. </w:t>
      </w:r>
    </w:p>
    <w:p w:rsidR="00FF275E" w:rsidRPr="00FF275E" w:rsidRDefault="00FF275E" w:rsidP="00E0215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F275E">
        <w:rPr>
          <w:color w:val="000000"/>
          <w:sz w:val="28"/>
          <w:szCs w:val="28"/>
        </w:rPr>
        <w:t xml:space="preserve">Информация о победителях </w:t>
      </w:r>
      <w:r w:rsidR="00E5135A">
        <w:rPr>
          <w:color w:val="000000"/>
          <w:sz w:val="28"/>
          <w:szCs w:val="28"/>
        </w:rPr>
        <w:t xml:space="preserve">Конкурса </w:t>
      </w:r>
      <w:r w:rsidRPr="00FF275E">
        <w:rPr>
          <w:color w:val="000000"/>
          <w:sz w:val="28"/>
          <w:szCs w:val="28"/>
        </w:rPr>
        <w:t>р</w:t>
      </w:r>
      <w:r w:rsidR="00667672">
        <w:rPr>
          <w:color w:val="000000"/>
          <w:sz w:val="28"/>
          <w:szCs w:val="28"/>
        </w:rPr>
        <w:t>азмещается на сайтах</w:t>
      </w:r>
      <w:r w:rsidR="00D226EA">
        <w:rPr>
          <w:color w:val="000000"/>
          <w:sz w:val="28"/>
          <w:szCs w:val="28"/>
        </w:rPr>
        <w:t xml:space="preserve"> организаторов</w:t>
      </w:r>
      <w:r w:rsidR="00D7649B">
        <w:rPr>
          <w:color w:val="000000"/>
          <w:sz w:val="28"/>
          <w:szCs w:val="28"/>
        </w:rPr>
        <w:t>.</w:t>
      </w:r>
    </w:p>
    <w:p w:rsidR="00FF275E" w:rsidRDefault="00FF275E" w:rsidP="00E0215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F275E">
        <w:rPr>
          <w:color w:val="000000"/>
          <w:sz w:val="28"/>
          <w:szCs w:val="28"/>
        </w:rPr>
        <w:t>По решению жюри Конкурса могут быть определены дополнительные, специальные и поощрительные призы.</w:t>
      </w:r>
    </w:p>
    <w:p w:rsidR="00D36A66" w:rsidRPr="00FF275E" w:rsidRDefault="00D36A66" w:rsidP="00E0215F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FF275E" w:rsidRDefault="00FF275E" w:rsidP="00E0215F">
      <w:pPr>
        <w:pStyle w:val="a3"/>
        <w:shd w:val="clear" w:color="auto" w:fill="FFFFFF"/>
        <w:spacing w:before="0" w:beforeAutospacing="0" w:after="0" w:afterAutospacing="0" w:line="276" w:lineRule="auto"/>
        <w:ind w:left="432"/>
        <w:jc w:val="center"/>
        <w:rPr>
          <w:b/>
          <w:bCs/>
          <w:color w:val="000000"/>
          <w:sz w:val="28"/>
          <w:szCs w:val="28"/>
        </w:rPr>
      </w:pPr>
      <w:r w:rsidRPr="00FF275E">
        <w:rPr>
          <w:b/>
          <w:bCs/>
          <w:color w:val="000000"/>
          <w:sz w:val="28"/>
          <w:szCs w:val="28"/>
        </w:rPr>
        <w:t>Контактная информация</w:t>
      </w:r>
    </w:p>
    <w:p w:rsidR="00862801" w:rsidRDefault="00862801" w:rsidP="00E0215F">
      <w:pPr>
        <w:pStyle w:val="a3"/>
        <w:shd w:val="clear" w:color="auto" w:fill="FFFFFF"/>
        <w:spacing w:before="0" w:beforeAutospacing="0" w:after="0" w:afterAutospacing="0" w:line="276" w:lineRule="auto"/>
        <w:ind w:left="432"/>
        <w:jc w:val="center"/>
        <w:rPr>
          <w:b/>
          <w:bCs/>
          <w:color w:val="000000"/>
          <w:sz w:val="28"/>
          <w:szCs w:val="28"/>
        </w:rPr>
      </w:pPr>
    </w:p>
    <w:p w:rsidR="00C1003F" w:rsidRDefault="00FF275E" w:rsidP="00C1003F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FF275E">
        <w:rPr>
          <w:color w:val="000000"/>
          <w:sz w:val="28"/>
          <w:szCs w:val="28"/>
        </w:rPr>
        <w:t>Координатор</w:t>
      </w:r>
      <w:r w:rsidR="00E0215F">
        <w:rPr>
          <w:color w:val="000000"/>
          <w:sz w:val="28"/>
          <w:szCs w:val="28"/>
        </w:rPr>
        <w:t>ы</w:t>
      </w:r>
      <w:r w:rsidRPr="00FF275E">
        <w:rPr>
          <w:color w:val="000000"/>
          <w:sz w:val="28"/>
          <w:szCs w:val="28"/>
        </w:rPr>
        <w:t xml:space="preserve"> конкур</w:t>
      </w:r>
      <w:r w:rsidR="00A93C74">
        <w:rPr>
          <w:color w:val="000000"/>
          <w:sz w:val="28"/>
          <w:szCs w:val="28"/>
        </w:rPr>
        <w:t>са</w:t>
      </w:r>
      <w:r w:rsidR="00E0215F">
        <w:rPr>
          <w:color w:val="000000"/>
          <w:sz w:val="28"/>
          <w:szCs w:val="28"/>
        </w:rPr>
        <w:t>:</w:t>
      </w:r>
      <w:r w:rsidR="00A93C74">
        <w:rPr>
          <w:color w:val="000000"/>
          <w:sz w:val="28"/>
          <w:szCs w:val="28"/>
        </w:rPr>
        <w:t xml:space="preserve"> </w:t>
      </w:r>
    </w:p>
    <w:p w:rsidR="00667672" w:rsidRDefault="00A93C74" w:rsidP="00C1003F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Алевтина </w:t>
      </w:r>
      <w:proofErr w:type="spellStart"/>
      <w:r>
        <w:rPr>
          <w:color w:val="000000"/>
          <w:sz w:val="28"/>
          <w:szCs w:val="28"/>
        </w:rPr>
        <w:t>Сугдуровна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Шаалы</w:t>
      </w:r>
      <w:proofErr w:type="spellEnd"/>
      <w:r w:rsidR="00B46D49">
        <w:rPr>
          <w:color w:val="000000"/>
          <w:sz w:val="28"/>
          <w:szCs w:val="28"/>
        </w:rPr>
        <w:t>,</w:t>
      </w:r>
      <w:r w:rsidR="00821878">
        <w:rPr>
          <w:color w:val="000000"/>
          <w:sz w:val="28"/>
          <w:szCs w:val="28"/>
        </w:rPr>
        <w:t xml:space="preserve"> </w:t>
      </w:r>
      <w:proofErr w:type="spellStart"/>
      <w:r w:rsidR="00821878">
        <w:rPr>
          <w:color w:val="000000"/>
          <w:sz w:val="28"/>
          <w:szCs w:val="28"/>
        </w:rPr>
        <w:t>к.п</w:t>
      </w:r>
      <w:proofErr w:type="gramStart"/>
      <w:r w:rsidR="00821878">
        <w:rPr>
          <w:color w:val="000000"/>
          <w:sz w:val="28"/>
          <w:szCs w:val="28"/>
        </w:rPr>
        <w:t>.н</w:t>
      </w:r>
      <w:proofErr w:type="spellEnd"/>
      <w:proofErr w:type="gramEnd"/>
      <w:r w:rsidR="00821878">
        <w:rPr>
          <w:color w:val="000000"/>
          <w:sz w:val="28"/>
          <w:szCs w:val="28"/>
        </w:rPr>
        <w:t>,</w:t>
      </w:r>
      <w:r w:rsidR="00B46D49">
        <w:rPr>
          <w:color w:val="000000"/>
          <w:sz w:val="28"/>
          <w:szCs w:val="28"/>
        </w:rPr>
        <w:t xml:space="preserve"> ведущий научный сотрудник</w:t>
      </w:r>
      <w:r w:rsidR="00D226EA">
        <w:rPr>
          <w:color w:val="000000"/>
          <w:sz w:val="28"/>
          <w:szCs w:val="28"/>
        </w:rPr>
        <w:t xml:space="preserve"> ИРНШ</w:t>
      </w:r>
      <w:r w:rsidR="00821878">
        <w:rPr>
          <w:color w:val="000000"/>
          <w:sz w:val="28"/>
          <w:szCs w:val="28"/>
        </w:rPr>
        <w:t>, тел: 8 913 342 08 66</w:t>
      </w:r>
      <w:r w:rsidR="00E0215F">
        <w:rPr>
          <w:color w:val="000000"/>
          <w:sz w:val="28"/>
          <w:szCs w:val="28"/>
        </w:rPr>
        <w:t>;</w:t>
      </w:r>
    </w:p>
    <w:p w:rsidR="00E0215F" w:rsidRDefault="00E0215F" w:rsidP="00C1003F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Галина </w:t>
      </w:r>
      <w:proofErr w:type="spellStart"/>
      <w:r>
        <w:rPr>
          <w:color w:val="000000"/>
          <w:sz w:val="28"/>
          <w:szCs w:val="28"/>
        </w:rPr>
        <w:t>Донгаковна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Сундуй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к.п</w:t>
      </w:r>
      <w:proofErr w:type="gramStart"/>
      <w:r>
        <w:rPr>
          <w:color w:val="000000"/>
          <w:sz w:val="28"/>
          <w:szCs w:val="28"/>
        </w:rPr>
        <w:t>.н</w:t>
      </w:r>
      <w:proofErr w:type="spellEnd"/>
      <w:proofErr w:type="gramEnd"/>
      <w:r>
        <w:rPr>
          <w:color w:val="000000"/>
          <w:sz w:val="28"/>
          <w:szCs w:val="28"/>
        </w:rPr>
        <w:t>, ведущий научный сотрудник ИРНШ</w:t>
      </w:r>
      <w:r w:rsidR="00DF6B02">
        <w:rPr>
          <w:color w:val="000000"/>
          <w:sz w:val="28"/>
          <w:szCs w:val="28"/>
        </w:rPr>
        <w:t>,</w:t>
      </w:r>
    </w:p>
    <w:p w:rsidR="00DF6B02" w:rsidRDefault="00DF6B02" w:rsidP="00C1003F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</w:pPr>
      <w:r>
        <w:rPr>
          <w:color w:val="000000"/>
          <w:sz w:val="28"/>
          <w:szCs w:val="28"/>
        </w:rPr>
        <w:t>Тел.: 8 923 546 47 19</w:t>
      </w:r>
    </w:p>
    <w:p w:rsidR="00821878" w:rsidRPr="00821878" w:rsidRDefault="00821878" w:rsidP="00E0215F">
      <w:pPr>
        <w:spacing w:line="276" w:lineRule="auto"/>
        <w:ind w:left="7080"/>
        <w:jc w:val="both"/>
        <w:rPr>
          <w:b/>
        </w:rPr>
      </w:pPr>
      <w:r w:rsidRPr="00821878">
        <w:rPr>
          <w:b/>
        </w:rPr>
        <w:t>Приложение№1</w:t>
      </w:r>
    </w:p>
    <w:p w:rsidR="00382697" w:rsidRPr="00382697" w:rsidRDefault="00821878" w:rsidP="00F1022D">
      <w:pPr>
        <w:spacing w:line="276" w:lineRule="auto"/>
        <w:jc w:val="both"/>
      </w:pPr>
      <w:r>
        <w:t xml:space="preserve">                                                                              </w:t>
      </w:r>
    </w:p>
    <w:p w:rsidR="00163081" w:rsidRPr="00382697" w:rsidRDefault="00163081" w:rsidP="00E0215F">
      <w:pPr>
        <w:spacing w:line="276" w:lineRule="auto"/>
        <w:jc w:val="both"/>
      </w:pPr>
      <w:r>
        <w:t xml:space="preserve">                                                                                    </w:t>
      </w:r>
      <w:r w:rsidR="00DD64EF">
        <w:t xml:space="preserve">Образец заявки на </w:t>
      </w:r>
      <w:r>
        <w:t xml:space="preserve">конкурс исполнителей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колыбельной песни 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45"/>
        <w:gridCol w:w="1569"/>
        <w:gridCol w:w="1569"/>
        <w:gridCol w:w="1901"/>
        <w:gridCol w:w="1029"/>
        <w:gridCol w:w="1540"/>
        <w:gridCol w:w="1694"/>
      </w:tblGrid>
      <w:tr w:rsidR="006963F7" w:rsidRPr="00382697" w:rsidTr="006963F7">
        <w:tc>
          <w:tcPr>
            <w:tcW w:w="445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 w:rsidRPr="00382697">
              <w:t>№</w:t>
            </w:r>
          </w:p>
        </w:tc>
        <w:tc>
          <w:tcPr>
            <w:tcW w:w="1566" w:type="dxa"/>
          </w:tcPr>
          <w:p w:rsidR="00F1022D" w:rsidRDefault="00F1022D" w:rsidP="00E0215F">
            <w:pPr>
              <w:spacing w:line="276" w:lineRule="auto"/>
              <w:jc w:val="both"/>
            </w:pPr>
            <w:r>
              <w:t xml:space="preserve">Название колыбельной </w:t>
            </w:r>
          </w:p>
          <w:p w:rsidR="00F1022D" w:rsidRPr="00382697" w:rsidRDefault="00F1022D" w:rsidP="00E0215F">
            <w:pPr>
              <w:spacing w:line="276" w:lineRule="auto"/>
              <w:jc w:val="both"/>
            </w:pPr>
            <w:r>
              <w:t>песни</w:t>
            </w:r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>По какой номинации</w:t>
            </w:r>
          </w:p>
        </w:tc>
        <w:tc>
          <w:tcPr>
            <w:tcW w:w="189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 w:rsidRPr="00382697">
              <w:t xml:space="preserve">     </w:t>
            </w:r>
            <w:r>
              <w:t xml:space="preserve">Фамилия, имя отчество </w:t>
            </w:r>
          </w:p>
        </w:tc>
        <w:tc>
          <w:tcPr>
            <w:tcW w:w="102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 w:rsidRPr="00382697">
              <w:t xml:space="preserve">Возраст </w:t>
            </w:r>
          </w:p>
        </w:tc>
        <w:tc>
          <w:tcPr>
            <w:tcW w:w="153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>Организация</w:t>
            </w:r>
          </w:p>
        </w:tc>
        <w:tc>
          <w:tcPr>
            <w:tcW w:w="1709" w:type="dxa"/>
          </w:tcPr>
          <w:p w:rsidR="00F1022D" w:rsidRDefault="00F1022D" w:rsidP="00E0215F">
            <w:pPr>
              <w:spacing w:line="276" w:lineRule="auto"/>
              <w:jc w:val="both"/>
            </w:pPr>
            <w:r w:rsidRPr="00382697">
              <w:t xml:space="preserve">Контактная </w:t>
            </w:r>
            <w:r>
              <w:t>информация</w:t>
            </w:r>
          </w:p>
          <w:p w:rsidR="00C1003F" w:rsidRPr="00382697" w:rsidRDefault="00C1003F" w:rsidP="00E0215F">
            <w:pPr>
              <w:spacing w:line="276" w:lineRule="auto"/>
              <w:jc w:val="both"/>
            </w:pPr>
            <w:r>
              <w:t xml:space="preserve">(номер </w:t>
            </w:r>
            <w:proofErr w:type="spellStart"/>
            <w:r>
              <w:t>моб</w:t>
            </w:r>
            <w:proofErr w:type="gramStart"/>
            <w:r>
              <w:t>.т</w:t>
            </w:r>
            <w:proofErr w:type="gramEnd"/>
            <w:r>
              <w:t>ел</w:t>
            </w:r>
            <w:proofErr w:type="spellEnd"/>
            <w:r>
              <w:t>.)</w:t>
            </w:r>
          </w:p>
        </w:tc>
      </w:tr>
      <w:tr w:rsidR="006963F7" w:rsidRPr="00382697" w:rsidTr="006963F7">
        <w:tc>
          <w:tcPr>
            <w:tcW w:w="445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>Спи, малыш (песня)</w:t>
            </w:r>
          </w:p>
        </w:tc>
        <w:tc>
          <w:tcPr>
            <w:tcW w:w="1566" w:type="dxa"/>
          </w:tcPr>
          <w:p w:rsidR="00F1022D" w:rsidRDefault="00F1022D" w:rsidP="00E0215F">
            <w:pPr>
              <w:spacing w:line="276" w:lineRule="auto"/>
              <w:jc w:val="both"/>
            </w:pPr>
            <w:r>
              <w:t>Лучшая семья – исполнитель колыбельной песни</w:t>
            </w:r>
          </w:p>
        </w:tc>
        <w:tc>
          <w:tcPr>
            <w:tcW w:w="189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>Малышева Светлана Константиновна</w:t>
            </w:r>
          </w:p>
        </w:tc>
        <w:tc>
          <w:tcPr>
            <w:tcW w:w="102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153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>г.Кызыл, Центр русской культуры</w:t>
            </w:r>
          </w:p>
        </w:tc>
        <w:tc>
          <w:tcPr>
            <w:tcW w:w="1709" w:type="dxa"/>
          </w:tcPr>
          <w:p w:rsidR="00F1022D" w:rsidRDefault="00F1022D" w:rsidP="00E0215F">
            <w:pPr>
              <w:spacing w:line="276" w:lineRule="auto"/>
              <w:jc w:val="both"/>
            </w:pPr>
          </w:p>
        </w:tc>
      </w:tr>
      <w:tr w:rsidR="006963F7" w:rsidRPr="00382697" w:rsidTr="006963F7">
        <w:tc>
          <w:tcPr>
            <w:tcW w:w="445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 xml:space="preserve">Опей </w:t>
            </w:r>
            <w:proofErr w:type="spellStart"/>
            <w:r>
              <w:t>ыры</w:t>
            </w:r>
            <w:proofErr w:type="spellEnd"/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>Бабушкина колыбельная</w:t>
            </w:r>
          </w:p>
        </w:tc>
        <w:tc>
          <w:tcPr>
            <w:tcW w:w="189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proofErr w:type="spellStart"/>
            <w:r>
              <w:t>Монгуш</w:t>
            </w:r>
            <w:proofErr w:type="spellEnd"/>
            <w:r>
              <w:t xml:space="preserve"> Валентина </w:t>
            </w:r>
            <w:proofErr w:type="spellStart"/>
            <w:r>
              <w:t>Бегзиевна</w:t>
            </w:r>
            <w:proofErr w:type="spellEnd"/>
          </w:p>
        </w:tc>
        <w:tc>
          <w:tcPr>
            <w:tcW w:w="102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>75</w:t>
            </w:r>
          </w:p>
        </w:tc>
        <w:tc>
          <w:tcPr>
            <w:tcW w:w="1537" w:type="dxa"/>
          </w:tcPr>
          <w:p w:rsidR="00F1022D" w:rsidRPr="00382697" w:rsidRDefault="00F1022D" w:rsidP="00F1022D">
            <w:pPr>
              <w:spacing w:line="276" w:lineRule="auto"/>
              <w:jc w:val="both"/>
            </w:pPr>
            <w:r>
              <w:t>г.</w:t>
            </w:r>
            <w:r w:rsidR="00C1003F">
              <w:t xml:space="preserve"> </w:t>
            </w:r>
            <w:r>
              <w:t>Кызыл, Центр тувинской культуры и ремесел</w:t>
            </w:r>
          </w:p>
        </w:tc>
        <w:tc>
          <w:tcPr>
            <w:tcW w:w="1709" w:type="dxa"/>
          </w:tcPr>
          <w:p w:rsidR="00F1022D" w:rsidRDefault="00F1022D" w:rsidP="00E0215F">
            <w:pPr>
              <w:spacing w:line="276" w:lineRule="auto"/>
              <w:jc w:val="both"/>
            </w:pPr>
          </w:p>
        </w:tc>
      </w:tr>
      <w:tr w:rsidR="006963F7" w:rsidRPr="00382697" w:rsidTr="006963F7">
        <w:tc>
          <w:tcPr>
            <w:tcW w:w="445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proofErr w:type="spellStart"/>
            <w:r>
              <w:t>Ойнаарагым</w:t>
            </w:r>
            <w:proofErr w:type="spellEnd"/>
            <w:r w:rsidR="006963F7">
              <w:t>,</w:t>
            </w:r>
            <w:r>
              <w:t xml:space="preserve"> </w:t>
            </w:r>
            <w:proofErr w:type="spellStart"/>
            <w:r>
              <w:t>удуп</w:t>
            </w:r>
            <w:proofErr w:type="spellEnd"/>
            <w:r>
              <w:t xml:space="preserve"> </w:t>
            </w:r>
            <w:proofErr w:type="spellStart"/>
            <w:r>
              <w:t>корем</w:t>
            </w:r>
            <w:proofErr w:type="spellEnd"/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>Детская колыбельная</w:t>
            </w:r>
          </w:p>
        </w:tc>
        <w:tc>
          <w:tcPr>
            <w:tcW w:w="189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proofErr w:type="spellStart"/>
            <w:r>
              <w:t>Саая</w:t>
            </w:r>
            <w:proofErr w:type="spellEnd"/>
            <w:r>
              <w:t xml:space="preserve"> </w:t>
            </w:r>
            <w:proofErr w:type="spellStart"/>
            <w:r>
              <w:t>Олча</w:t>
            </w:r>
            <w:proofErr w:type="spellEnd"/>
          </w:p>
        </w:tc>
        <w:tc>
          <w:tcPr>
            <w:tcW w:w="102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 xml:space="preserve">12 </w:t>
            </w:r>
          </w:p>
        </w:tc>
        <w:tc>
          <w:tcPr>
            <w:tcW w:w="153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  <w:r>
              <w:t>Гимназия №9</w:t>
            </w:r>
          </w:p>
        </w:tc>
        <w:tc>
          <w:tcPr>
            <w:tcW w:w="1709" w:type="dxa"/>
          </w:tcPr>
          <w:p w:rsidR="00F1022D" w:rsidRPr="00382697" w:rsidRDefault="00F1022D" w:rsidP="006963F7">
            <w:pPr>
              <w:spacing w:line="276" w:lineRule="auto"/>
              <w:jc w:val="both"/>
            </w:pPr>
          </w:p>
        </w:tc>
      </w:tr>
      <w:tr w:rsidR="006963F7" w:rsidRPr="00382697" w:rsidTr="006963F7">
        <w:tc>
          <w:tcPr>
            <w:tcW w:w="445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89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02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3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709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</w:tr>
      <w:tr w:rsidR="006963F7" w:rsidRPr="00382697" w:rsidTr="006963F7">
        <w:tc>
          <w:tcPr>
            <w:tcW w:w="445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89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02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3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709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</w:tr>
      <w:tr w:rsidR="006963F7" w:rsidRPr="00382697" w:rsidTr="006963F7">
        <w:tc>
          <w:tcPr>
            <w:tcW w:w="445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89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02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3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709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</w:tr>
      <w:tr w:rsidR="006963F7" w:rsidRPr="00382697" w:rsidTr="006963F7">
        <w:tc>
          <w:tcPr>
            <w:tcW w:w="445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89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02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3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709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</w:tr>
      <w:tr w:rsidR="006963F7" w:rsidRPr="00382697" w:rsidTr="006963F7">
        <w:tc>
          <w:tcPr>
            <w:tcW w:w="445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66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89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02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537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  <w:tc>
          <w:tcPr>
            <w:tcW w:w="1709" w:type="dxa"/>
          </w:tcPr>
          <w:p w:rsidR="00F1022D" w:rsidRPr="00382697" w:rsidRDefault="00F1022D" w:rsidP="00E0215F">
            <w:pPr>
              <w:spacing w:line="276" w:lineRule="auto"/>
              <w:jc w:val="both"/>
            </w:pPr>
          </w:p>
        </w:tc>
      </w:tr>
    </w:tbl>
    <w:p w:rsidR="00163081" w:rsidRPr="00382697" w:rsidRDefault="00163081" w:rsidP="00E0215F">
      <w:pPr>
        <w:spacing w:line="276" w:lineRule="auto"/>
        <w:jc w:val="both"/>
      </w:pPr>
    </w:p>
    <w:p w:rsidR="00163081" w:rsidRPr="00382697" w:rsidRDefault="00163081" w:rsidP="00E0215F">
      <w:pPr>
        <w:spacing w:line="276" w:lineRule="auto"/>
        <w:jc w:val="both"/>
      </w:pPr>
    </w:p>
    <w:p w:rsidR="00BA19B4" w:rsidRPr="00382697" w:rsidRDefault="00BA19B4" w:rsidP="00E0215F">
      <w:pPr>
        <w:spacing w:line="276" w:lineRule="auto"/>
        <w:jc w:val="both"/>
      </w:pPr>
    </w:p>
    <w:sectPr w:rsidR="00BA19B4" w:rsidRPr="00382697" w:rsidSect="0096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2C3"/>
    <w:multiLevelType w:val="multilevel"/>
    <w:tmpl w:val="CA38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72E60"/>
    <w:multiLevelType w:val="multilevel"/>
    <w:tmpl w:val="A0321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06663"/>
    <w:multiLevelType w:val="multilevel"/>
    <w:tmpl w:val="56E6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13C90"/>
    <w:multiLevelType w:val="multilevel"/>
    <w:tmpl w:val="C4E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271EB3"/>
    <w:multiLevelType w:val="multilevel"/>
    <w:tmpl w:val="D92C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E2043"/>
    <w:multiLevelType w:val="multilevel"/>
    <w:tmpl w:val="C8EA5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060FDD"/>
    <w:multiLevelType w:val="hybridMultilevel"/>
    <w:tmpl w:val="652A732E"/>
    <w:lvl w:ilvl="0" w:tplc="094850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345DC"/>
    <w:multiLevelType w:val="multilevel"/>
    <w:tmpl w:val="8F227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00558"/>
    <w:multiLevelType w:val="multilevel"/>
    <w:tmpl w:val="80A4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A71091"/>
    <w:multiLevelType w:val="hybridMultilevel"/>
    <w:tmpl w:val="4CB8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C26AD"/>
    <w:multiLevelType w:val="hybridMultilevel"/>
    <w:tmpl w:val="D8C47106"/>
    <w:lvl w:ilvl="0" w:tplc="EE94603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09"/>
    <w:rsid w:val="0007557D"/>
    <w:rsid w:val="000C34A5"/>
    <w:rsid w:val="000D0830"/>
    <w:rsid w:val="00113F05"/>
    <w:rsid w:val="00140761"/>
    <w:rsid w:val="001621FB"/>
    <w:rsid w:val="00162263"/>
    <w:rsid w:val="00163081"/>
    <w:rsid w:val="001827F7"/>
    <w:rsid w:val="001C09B1"/>
    <w:rsid w:val="001D212A"/>
    <w:rsid w:val="001D7B9C"/>
    <w:rsid w:val="00202D8C"/>
    <w:rsid w:val="0020386F"/>
    <w:rsid w:val="0021773B"/>
    <w:rsid w:val="00221571"/>
    <w:rsid w:val="00247BD2"/>
    <w:rsid w:val="002848F6"/>
    <w:rsid w:val="002944A9"/>
    <w:rsid w:val="00295A09"/>
    <w:rsid w:val="002A283F"/>
    <w:rsid w:val="002A618F"/>
    <w:rsid w:val="002A6E7F"/>
    <w:rsid w:val="002E24A7"/>
    <w:rsid w:val="002E6E69"/>
    <w:rsid w:val="00331A96"/>
    <w:rsid w:val="0035411E"/>
    <w:rsid w:val="003750AE"/>
    <w:rsid w:val="00382697"/>
    <w:rsid w:val="003A02AD"/>
    <w:rsid w:val="003A2216"/>
    <w:rsid w:val="003A3B86"/>
    <w:rsid w:val="003D66ED"/>
    <w:rsid w:val="003E18BB"/>
    <w:rsid w:val="00405003"/>
    <w:rsid w:val="00423DBF"/>
    <w:rsid w:val="00441FA3"/>
    <w:rsid w:val="0046791C"/>
    <w:rsid w:val="004A76BE"/>
    <w:rsid w:val="004B3093"/>
    <w:rsid w:val="004E385A"/>
    <w:rsid w:val="004E71B5"/>
    <w:rsid w:val="00530A96"/>
    <w:rsid w:val="00597D3A"/>
    <w:rsid w:val="005A1760"/>
    <w:rsid w:val="005B3140"/>
    <w:rsid w:val="005C3D69"/>
    <w:rsid w:val="005E69A9"/>
    <w:rsid w:val="006054F7"/>
    <w:rsid w:val="0061625A"/>
    <w:rsid w:val="00651879"/>
    <w:rsid w:val="00667672"/>
    <w:rsid w:val="0069217E"/>
    <w:rsid w:val="006963F7"/>
    <w:rsid w:val="006971CF"/>
    <w:rsid w:val="006A2A1E"/>
    <w:rsid w:val="006C2AF6"/>
    <w:rsid w:val="006E1DBD"/>
    <w:rsid w:val="00707B00"/>
    <w:rsid w:val="00712DD7"/>
    <w:rsid w:val="007A7346"/>
    <w:rsid w:val="007F7EAE"/>
    <w:rsid w:val="00821878"/>
    <w:rsid w:val="00832629"/>
    <w:rsid w:val="00853A22"/>
    <w:rsid w:val="00862801"/>
    <w:rsid w:val="008907E6"/>
    <w:rsid w:val="00894249"/>
    <w:rsid w:val="008A4BBF"/>
    <w:rsid w:val="008C4D32"/>
    <w:rsid w:val="008D732C"/>
    <w:rsid w:val="008E554B"/>
    <w:rsid w:val="008F0C62"/>
    <w:rsid w:val="009159CA"/>
    <w:rsid w:val="00945207"/>
    <w:rsid w:val="00954E5D"/>
    <w:rsid w:val="009663FC"/>
    <w:rsid w:val="009744F7"/>
    <w:rsid w:val="00991881"/>
    <w:rsid w:val="009D607B"/>
    <w:rsid w:val="009E0703"/>
    <w:rsid w:val="009E4E85"/>
    <w:rsid w:val="009F2748"/>
    <w:rsid w:val="00A70404"/>
    <w:rsid w:val="00A74B6A"/>
    <w:rsid w:val="00A93C74"/>
    <w:rsid w:val="00AA58A9"/>
    <w:rsid w:val="00AB0A0C"/>
    <w:rsid w:val="00AB63B5"/>
    <w:rsid w:val="00AC5300"/>
    <w:rsid w:val="00AD7D63"/>
    <w:rsid w:val="00AE17B1"/>
    <w:rsid w:val="00AE2038"/>
    <w:rsid w:val="00B130B8"/>
    <w:rsid w:val="00B1468D"/>
    <w:rsid w:val="00B41888"/>
    <w:rsid w:val="00B46D49"/>
    <w:rsid w:val="00B72A9A"/>
    <w:rsid w:val="00BA1152"/>
    <w:rsid w:val="00BA19B4"/>
    <w:rsid w:val="00BD2DE3"/>
    <w:rsid w:val="00BF6B8C"/>
    <w:rsid w:val="00C037CB"/>
    <w:rsid w:val="00C1003F"/>
    <w:rsid w:val="00C27AB6"/>
    <w:rsid w:val="00C56702"/>
    <w:rsid w:val="00C65267"/>
    <w:rsid w:val="00C86A9C"/>
    <w:rsid w:val="00CB28DA"/>
    <w:rsid w:val="00CD637F"/>
    <w:rsid w:val="00CF525E"/>
    <w:rsid w:val="00D226EA"/>
    <w:rsid w:val="00D36A66"/>
    <w:rsid w:val="00D72156"/>
    <w:rsid w:val="00D72769"/>
    <w:rsid w:val="00D7649B"/>
    <w:rsid w:val="00D76D89"/>
    <w:rsid w:val="00D83860"/>
    <w:rsid w:val="00DA7C4A"/>
    <w:rsid w:val="00DC5127"/>
    <w:rsid w:val="00DD34E3"/>
    <w:rsid w:val="00DD5DE2"/>
    <w:rsid w:val="00DD64EF"/>
    <w:rsid w:val="00DF6B02"/>
    <w:rsid w:val="00E0215F"/>
    <w:rsid w:val="00E22A67"/>
    <w:rsid w:val="00E24F5B"/>
    <w:rsid w:val="00E2507C"/>
    <w:rsid w:val="00E5135A"/>
    <w:rsid w:val="00E70D3D"/>
    <w:rsid w:val="00E86968"/>
    <w:rsid w:val="00EA3EDF"/>
    <w:rsid w:val="00EE49B7"/>
    <w:rsid w:val="00EE6E09"/>
    <w:rsid w:val="00F01430"/>
    <w:rsid w:val="00F01539"/>
    <w:rsid w:val="00F1022D"/>
    <w:rsid w:val="00F23353"/>
    <w:rsid w:val="00F82CFD"/>
    <w:rsid w:val="00FC072A"/>
    <w:rsid w:val="00FE0F0F"/>
    <w:rsid w:val="00FF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75E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221571"/>
    <w:rPr>
      <w:color w:val="0563C1" w:themeColor="hyperlink"/>
      <w:u w:val="single"/>
    </w:rPr>
  </w:style>
  <w:style w:type="table" w:styleId="a5">
    <w:name w:val="Table Grid"/>
    <w:basedOn w:val="a1"/>
    <w:rsid w:val="0038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75E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221571"/>
    <w:rPr>
      <w:color w:val="0563C1" w:themeColor="hyperlink"/>
      <w:u w:val="single"/>
    </w:rPr>
  </w:style>
  <w:style w:type="table" w:styleId="a5">
    <w:name w:val="Table Grid"/>
    <w:basedOn w:val="a1"/>
    <w:rsid w:val="00382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4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nopedagogika.irn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Алдынбек</dc:creator>
  <cp:lastModifiedBy>Ольга</cp:lastModifiedBy>
  <cp:revision>18</cp:revision>
  <cp:lastPrinted>2019-09-09T15:05:00Z</cp:lastPrinted>
  <dcterms:created xsi:type="dcterms:W3CDTF">2019-05-15T05:12:00Z</dcterms:created>
  <dcterms:modified xsi:type="dcterms:W3CDTF">2019-09-10T03:41:00Z</dcterms:modified>
</cp:coreProperties>
</file>